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A1CDA" w:rsidRPr="00FD2222" w:rsidRDefault="00CA1CDA" w:rsidP="00CA1CDA">
      <w:pPr>
        <w:pStyle w:val="a3"/>
        <w:spacing w:before="0" w:beforeAutospacing="0" w:after="0" w:afterAutospacing="0"/>
        <w:jc w:val="center"/>
        <w:rPr>
          <w:b/>
          <w:sz w:val="28"/>
          <w:szCs w:val="28"/>
        </w:rPr>
      </w:pPr>
      <w:r w:rsidRPr="00FD2222">
        <w:rPr>
          <w:b/>
          <w:sz w:val="28"/>
          <w:szCs w:val="28"/>
        </w:rPr>
        <w:t xml:space="preserve">Мастер-класс </w:t>
      </w:r>
    </w:p>
    <w:p w:rsidR="00CA1CDA" w:rsidRPr="00FD2222" w:rsidRDefault="00CA1CDA" w:rsidP="00CA1CDA">
      <w:pPr>
        <w:pStyle w:val="a3"/>
        <w:spacing w:before="0" w:beforeAutospacing="0" w:after="0" w:afterAutospacing="0"/>
        <w:jc w:val="both"/>
        <w:rPr>
          <w:sz w:val="28"/>
          <w:szCs w:val="28"/>
        </w:rPr>
      </w:pPr>
      <w:r w:rsidRPr="00FD2222">
        <w:rPr>
          <w:b/>
          <w:sz w:val="28"/>
          <w:szCs w:val="28"/>
        </w:rPr>
        <w:t xml:space="preserve">          </w:t>
      </w:r>
      <w:proofErr w:type="gramStart"/>
      <w:r w:rsidRPr="00FD2222">
        <w:rPr>
          <w:b/>
          <w:sz w:val="28"/>
          <w:szCs w:val="28"/>
        </w:rPr>
        <w:t>Тема :</w:t>
      </w:r>
      <w:proofErr w:type="gramEnd"/>
      <w:r w:rsidRPr="00FD2222">
        <w:rPr>
          <w:b/>
          <w:sz w:val="28"/>
          <w:szCs w:val="28"/>
        </w:rPr>
        <w:t xml:space="preserve"> </w:t>
      </w:r>
      <w:bookmarkStart w:id="0" w:name="_GoBack"/>
      <w:r w:rsidRPr="00FD2222">
        <w:rPr>
          <w:sz w:val="28"/>
          <w:szCs w:val="28"/>
        </w:rPr>
        <w:t>Интеграция учебных предметов с шахматами как средство интеллектуального развития младших школьников</w:t>
      </w:r>
      <w:bookmarkEnd w:id="0"/>
    </w:p>
    <w:p w:rsidR="00CA1CDA" w:rsidRPr="00FD2222" w:rsidRDefault="00CA1CDA" w:rsidP="00CA1CDA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222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Место проведения:</w:t>
      </w:r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> МБОУ «Гимназия №11» г. Лениногорска РТ</w:t>
      </w:r>
    </w:p>
    <w:p w:rsidR="00CA1CDA" w:rsidRPr="00FD2222" w:rsidRDefault="00CA1CDA" w:rsidP="00CA1CDA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222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Подготовила:</w:t>
      </w:r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> учитель начальных классов МБОУ «</w:t>
      </w:r>
      <w:proofErr w:type="spellStart"/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>Шугуровская</w:t>
      </w:r>
      <w:proofErr w:type="spellEnd"/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СОШ имени </w:t>
      </w:r>
      <w:proofErr w:type="spellStart"/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>В.П.Чкалова</w:t>
      </w:r>
      <w:proofErr w:type="spellEnd"/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 «ЛМР» РТ </w:t>
      </w:r>
      <w:proofErr w:type="spellStart"/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>Кашипова</w:t>
      </w:r>
      <w:proofErr w:type="spellEnd"/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Лилия </w:t>
      </w:r>
      <w:proofErr w:type="spellStart"/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>Индусовна</w:t>
      </w:r>
      <w:proofErr w:type="spellEnd"/>
    </w:p>
    <w:p w:rsidR="00CA1CDA" w:rsidRPr="00FD2222" w:rsidRDefault="00CA1CDA" w:rsidP="00CA1CD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222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Цель:</w:t>
      </w:r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познакомить присутствующих с приёмами интеграции учебных предметов с шахматами в начальной школе на основе применения </w:t>
      </w:r>
      <w:proofErr w:type="spellStart"/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>деятельностного</w:t>
      </w:r>
      <w:proofErr w:type="spellEnd"/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подхода</w:t>
      </w:r>
      <w:r w:rsidR="00A34DA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A1CDA" w:rsidRPr="00FD2222" w:rsidRDefault="00CA1CDA" w:rsidP="00CA1CD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D222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Задачи:</w:t>
      </w:r>
    </w:p>
    <w:p w:rsidR="00CA1CDA" w:rsidRPr="00CA1CDA" w:rsidRDefault="00CA1CDA" w:rsidP="00CA1CDA">
      <w:pPr>
        <w:pStyle w:val="a7"/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1CDA">
        <w:rPr>
          <w:rFonts w:ascii="Times New Roman" w:eastAsia="Times New Roman" w:hAnsi="Times New Roman" w:cs="Times New Roman"/>
          <w:sz w:val="28"/>
          <w:szCs w:val="28"/>
          <w:lang w:eastAsia="ru-RU"/>
        </w:rPr>
        <w:t>демонстрация своего опыта через сотрудничество;</w:t>
      </w:r>
    </w:p>
    <w:p w:rsidR="00CA1CDA" w:rsidRPr="00CA1CDA" w:rsidRDefault="00CA1CDA" w:rsidP="00CA1CDA">
      <w:pPr>
        <w:pStyle w:val="a7"/>
        <w:numPr>
          <w:ilvl w:val="0"/>
          <w:numId w:val="1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1CDA">
        <w:rPr>
          <w:rFonts w:ascii="Times New Roman" w:eastAsia="Times New Roman" w:hAnsi="Times New Roman" w:cs="Times New Roman"/>
          <w:sz w:val="28"/>
          <w:szCs w:val="28"/>
          <w:lang w:eastAsia="ru-RU"/>
        </w:rPr>
        <w:t>способствовать развитию интереса к данной теме, взаимопонимания, умения работать в малых группах.                  </w:t>
      </w:r>
    </w:p>
    <w:p w:rsidR="00CA1CDA" w:rsidRPr="00FD2222" w:rsidRDefault="00CA1CDA" w:rsidP="00CA1CDA">
      <w:pPr>
        <w:shd w:val="clear" w:color="auto" w:fill="FFFFFF"/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222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Материа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льно-техническое и методическое </w:t>
      </w:r>
      <w:proofErr w:type="gramStart"/>
      <w:r w:rsidRPr="00FD222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обеспечение: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FD222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 </w:t>
      </w:r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мультимедийный</w:t>
      </w:r>
      <w:proofErr w:type="gramEnd"/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проектор, компьютер, карточки, маршрутные лист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</w:p>
    <w:p w:rsidR="00CA1CDA" w:rsidRPr="00FD2222" w:rsidRDefault="00CA1CDA" w:rsidP="00CA1CDA">
      <w:pPr>
        <w:pStyle w:val="a3"/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CA1CDA" w:rsidRDefault="00CA1CDA" w:rsidP="00CA1CDA">
      <w:pPr>
        <w:pStyle w:val="a3"/>
        <w:spacing w:before="0" w:beforeAutospacing="0" w:after="0" w:afterAutospacing="0"/>
        <w:jc w:val="center"/>
        <w:rPr>
          <w:b/>
          <w:sz w:val="28"/>
          <w:szCs w:val="28"/>
        </w:rPr>
      </w:pPr>
      <w:r w:rsidRPr="00FD2222">
        <w:rPr>
          <w:b/>
          <w:sz w:val="28"/>
          <w:szCs w:val="28"/>
        </w:rPr>
        <w:t>Ход мастер-класса</w:t>
      </w:r>
    </w:p>
    <w:p w:rsidR="00A34DA6" w:rsidRPr="00FD2222" w:rsidRDefault="00A34DA6" w:rsidP="00CA1CDA">
      <w:pPr>
        <w:pStyle w:val="a3"/>
        <w:spacing w:before="0" w:beforeAutospacing="0" w:after="0" w:afterAutospacing="0"/>
        <w:jc w:val="center"/>
        <w:rPr>
          <w:b/>
          <w:sz w:val="28"/>
          <w:szCs w:val="28"/>
        </w:rPr>
      </w:pPr>
    </w:p>
    <w:p w:rsidR="00CA1CDA" w:rsidRPr="00FD2222" w:rsidRDefault="00CA1CDA" w:rsidP="00CA1CDA">
      <w:pPr>
        <w:pStyle w:val="a3"/>
        <w:spacing w:before="0" w:beforeAutospacing="0" w:after="0" w:afterAutospacing="0"/>
        <w:rPr>
          <w:b/>
          <w:sz w:val="28"/>
          <w:szCs w:val="28"/>
        </w:rPr>
      </w:pPr>
      <w:r w:rsidRPr="00FD2222">
        <w:rPr>
          <w:b/>
          <w:sz w:val="28"/>
          <w:szCs w:val="28"/>
        </w:rPr>
        <w:t xml:space="preserve">I. Организационный момент </w:t>
      </w:r>
      <w:r w:rsidRPr="00FD2222">
        <w:rPr>
          <w:b/>
          <w:sz w:val="28"/>
          <w:szCs w:val="28"/>
          <w:u w:val="single"/>
        </w:rPr>
        <w:t>(СЛАЙД 1)</w:t>
      </w:r>
    </w:p>
    <w:p w:rsidR="00CA1CDA" w:rsidRPr="00FD2222" w:rsidRDefault="00CA1CDA" w:rsidP="00CA1CDA">
      <w:pPr>
        <w:pStyle w:val="a3"/>
        <w:spacing w:before="0" w:beforeAutospacing="0" w:after="0" w:afterAutospacing="0"/>
        <w:rPr>
          <w:sz w:val="28"/>
          <w:szCs w:val="28"/>
        </w:rPr>
      </w:pPr>
      <w:r w:rsidRPr="00FD2222">
        <w:rPr>
          <w:i/>
          <w:sz w:val="28"/>
          <w:szCs w:val="28"/>
        </w:rPr>
        <w:t>Цель:</w:t>
      </w:r>
      <w:r w:rsidRPr="00FD2222">
        <w:rPr>
          <w:sz w:val="28"/>
          <w:szCs w:val="28"/>
        </w:rPr>
        <w:t xml:space="preserve"> подготовить всех участников мастер класса к продуктивной работе; установить контакт с участниками мастер класса; создать положительный эмоциональный настрой для работы.</w:t>
      </w:r>
    </w:p>
    <w:p w:rsidR="00CA1CDA" w:rsidRPr="00FD2222" w:rsidRDefault="00CA1CDA" w:rsidP="00CA1CDA">
      <w:pPr>
        <w:pStyle w:val="a3"/>
        <w:rPr>
          <w:b/>
          <w:sz w:val="28"/>
          <w:szCs w:val="28"/>
        </w:rPr>
      </w:pPr>
      <w:r w:rsidRPr="00FD2222">
        <w:rPr>
          <w:b/>
          <w:sz w:val="28"/>
          <w:szCs w:val="28"/>
        </w:rPr>
        <w:t>II. Мотивация</w:t>
      </w:r>
    </w:p>
    <w:p w:rsidR="00CA1CDA" w:rsidRPr="00FD2222" w:rsidRDefault="00CA1CDA" w:rsidP="00CA1CDA">
      <w:pPr>
        <w:spacing w:after="0" w:line="240" w:lineRule="auto"/>
        <w:jc w:val="both"/>
        <w:rPr>
          <w:rFonts w:ascii="Times New Roman" w:hAnsi="Times New Roman"/>
          <w:sz w:val="28"/>
          <w:szCs w:val="32"/>
        </w:rPr>
      </w:pPr>
      <w:r w:rsidRPr="00FD2222">
        <w:rPr>
          <w:rFonts w:ascii="Times New Roman" w:hAnsi="Times New Roman" w:cs="Times New Roman"/>
          <w:sz w:val="28"/>
          <w:szCs w:val="32"/>
        </w:rPr>
        <w:t xml:space="preserve">     — </w:t>
      </w:r>
      <w:r w:rsidRPr="00FD2222">
        <w:rPr>
          <w:rFonts w:ascii="Times New Roman" w:hAnsi="Times New Roman"/>
          <w:sz w:val="28"/>
          <w:szCs w:val="32"/>
        </w:rPr>
        <w:t xml:space="preserve">Добрый день. Меня зовут Лилия </w:t>
      </w:r>
      <w:proofErr w:type="spellStart"/>
      <w:r w:rsidRPr="00FD2222">
        <w:rPr>
          <w:rFonts w:ascii="Times New Roman" w:hAnsi="Times New Roman"/>
          <w:sz w:val="28"/>
          <w:szCs w:val="32"/>
        </w:rPr>
        <w:t>Индусовна</w:t>
      </w:r>
      <w:proofErr w:type="spellEnd"/>
      <w:r w:rsidRPr="00FD2222">
        <w:rPr>
          <w:rFonts w:ascii="Times New Roman" w:hAnsi="Times New Roman"/>
          <w:sz w:val="28"/>
          <w:szCs w:val="32"/>
        </w:rPr>
        <w:t xml:space="preserve">. Рада видеть всех вас на мастер-классе. </w:t>
      </w:r>
      <w:proofErr w:type="gramStart"/>
      <w:r w:rsidRPr="00FD2222">
        <w:rPr>
          <w:rFonts w:ascii="Times New Roman" w:hAnsi="Times New Roman"/>
          <w:sz w:val="28"/>
          <w:szCs w:val="32"/>
        </w:rPr>
        <w:t>Очень  надеюсь</w:t>
      </w:r>
      <w:proofErr w:type="gramEnd"/>
      <w:r w:rsidRPr="00FD2222">
        <w:rPr>
          <w:rFonts w:ascii="Times New Roman" w:hAnsi="Times New Roman"/>
          <w:sz w:val="28"/>
          <w:szCs w:val="32"/>
        </w:rPr>
        <w:t>, что сегодня у нас с вами получится интересное и полезное занятие.</w:t>
      </w:r>
    </w:p>
    <w:p w:rsidR="00CA1CDA" w:rsidRPr="00FD2222" w:rsidRDefault="00CA1CDA" w:rsidP="00CA1CDA">
      <w:pPr>
        <w:spacing w:after="0" w:line="240" w:lineRule="auto"/>
        <w:jc w:val="both"/>
        <w:rPr>
          <w:rFonts w:ascii="Times New Roman" w:hAnsi="Times New Roman"/>
          <w:sz w:val="28"/>
          <w:szCs w:val="32"/>
        </w:rPr>
      </w:pPr>
      <w:r w:rsidRPr="00FD2222">
        <w:rPr>
          <w:rFonts w:ascii="Times New Roman" w:hAnsi="Times New Roman" w:cs="Times New Roman"/>
          <w:sz w:val="28"/>
          <w:szCs w:val="32"/>
        </w:rPr>
        <w:t xml:space="preserve">     —</w:t>
      </w:r>
      <w:r w:rsidRPr="00FD2222">
        <w:rPr>
          <w:rFonts w:ascii="Times New Roman" w:hAnsi="Times New Roman"/>
          <w:sz w:val="28"/>
          <w:szCs w:val="32"/>
        </w:rPr>
        <w:t xml:space="preserve"> Поговорим?</w:t>
      </w:r>
    </w:p>
    <w:p w:rsidR="00CA1CDA" w:rsidRPr="00FD2222" w:rsidRDefault="00CA1CDA" w:rsidP="00CA1CDA">
      <w:pPr>
        <w:spacing w:after="0" w:line="240" w:lineRule="auto"/>
        <w:jc w:val="both"/>
        <w:rPr>
          <w:rFonts w:ascii="Times New Roman" w:hAnsi="Times New Roman"/>
          <w:sz w:val="28"/>
          <w:szCs w:val="32"/>
        </w:rPr>
      </w:pPr>
      <w:r w:rsidRPr="00FD2222">
        <w:rPr>
          <w:rFonts w:ascii="Times New Roman" w:hAnsi="Times New Roman" w:cs="Times New Roman"/>
          <w:sz w:val="28"/>
          <w:szCs w:val="32"/>
        </w:rPr>
        <w:t xml:space="preserve">     —</w:t>
      </w:r>
      <w:r w:rsidRPr="00FD2222">
        <w:rPr>
          <w:rFonts w:ascii="Times New Roman" w:hAnsi="Times New Roman"/>
          <w:sz w:val="28"/>
          <w:szCs w:val="32"/>
        </w:rPr>
        <w:t xml:space="preserve"> О чём?</w:t>
      </w:r>
    </w:p>
    <w:p w:rsidR="00CA1CDA" w:rsidRPr="00FD2222" w:rsidRDefault="00CA1CDA" w:rsidP="00CA1CDA">
      <w:pPr>
        <w:spacing w:after="0" w:line="240" w:lineRule="auto"/>
        <w:jc w:val="both"/>
        <w:rPr>
          <w:rFonts w:ascii="Times New Roman" w:hAnsi="Times New Roman"/>
          <w:sz w:val="28"/>
          <w:szCs w:val="32"/>
        </w:rPr>
      </w:pPr>
      <w:r w:rsidRPr="00FD2222">
        <w:rPr>
          <w:rFonts w:ascii="Times New Roman" w:hAnsi="Times New Roman" w:cs="Times New Roman"/>
          <w:sz w:val="28"/>
          <w:szCs w:val="32"/>
        </w:rPr>
        <w:t xml:space="preserve">     —</w:t>
      </w:r>
      <w:r w:rsidRPr="00FD2222">
        <w:rPr>
          <w:rFonts w:ascii="Times New Roman" w:hAnsi="Times New Roman"/>
          <w:sz w:val="28"/>
          <w:szCs w:val="32"/>
        </w:rPr>
        <w:t xml:space="preserve"> О разном и о прочем.</w:t>
      </w:r>
    </w:p>
    <w:p w:rsidR="00CA1CDA" w:rsidRPr="00FD2222" w:rsidRDefault="00CA1CDA" w:rsidP="00CA1CDA">
      <w:pPr>
        <w:spacing w:after="0" w:line="240" w:lineRule="auto"/>
        <w:jc w:val="both"/>
        <w:rPr>
          <w:rFonts w:ascii="Times New Roman" w:hAnsi="Times New Roman"/>
          <w:sz w:val="28"/>
          <w:szCs w:val="32"/>
        </w:rPr>
      </w:pPr>
      <w:r w:rsidRPr="00FD2222">
        <w:rPr>
          <w:rFonts w:ascii="Times New Roman" w:hAnsi="Times New Roman" w:cs="Times New Roman"/>
          <w:sz w:val="28"/>
          <w:szCs w:val="32"/>
        </w:rPr>
        <w:t xml:space="preserve">     —</w:t>
      </w:r>
      <w:r w:rsidRPr="00FD2222">
        <w:rPr>
          <w:rFonts w:ascii="Times New Roman" w:hAnsi="Times New Roman"/>
          <w:sz w:val="28"/>
          <w:szCs w:val="32"/>
        </w:rPr>
        <w:t xml:space="preserve"> О том, что хорошо.</w:t>
      </w:r>
    </w:p>
    <w:p w:rsidR="00CA1CDA" w:rsidRPr="00FD2222" w:rsidRDefault="00CA1CDA" w:rsidP="00CA1CDA">
      <w:pPr>
        <w:spacing w:after="0" w:line="240" w:lineRule="auto"/>
        <w:jc w:val="both"/>
        <w:rPr>
          <w:rFonts w:ascii="Times New Roman" w:hAnsi="Times New Roman"/>
          <w:sz w:val="28"/>
          <w:szCs w:val="32"/>
        </w:rPr>
      </w:pPr>
      <w:r w:rsidRPr="00FD2222">
        <w:rPr>
          <w:rFonts w:ascii="Times New Roman" w:hAnsi="Times New Roman" w:cs="Times New Roman"/>
          <w:sz w:val="28"/>
          <w:szCs w:val="32"/>
        </w:rPr>
        <w:t xml:space="preserve">     —</w:t>
      </w:r>
      <w:r w:rsidRPr="00FD2222">
        <w:rPr>
          <w:rFonts w:ascii="Times New Roman" w:hAnsi="Times New Roman"/>
          <w:sz w:val="28"/>
          <w:szCs w:val="32"/>
        </w:rPr>
        <w:t xml:space="preserve"> И хорошо не очень.</w:t>
      </w:r>
    </w:p>
    <w:p w:rsidR="00CA1CDA" w:rsidRPr="00FD2222" w:rsidRDefault="00CA1CDA" w:rsidP="00CA1CDA">
      <w:pPr>
        <w:spacing w:after="0" w:line="240" w:lineRule="auto"/>
        <w:jc w:val="both"/>
        <w:rPr>
          <w:rFonts w:ascii="Times New Roman" w:hAnsi="Times New Roman"/>
          <w:sz w:val="28"/>
          <w:szCs w:val="32"/>
        </w:rPr>
      </w:pPr>
      <w:r w:rsidRPr="00FD2222">
        <w:rPr>
          <w:rFonts w:ascii="Times New Roman" w:hAnsi="Times New Roman" w:cs="Times New Roman"/>
          <w:sz w:val="28"/>
          <w:szCs w:val="32"/>
        </w:rPr>
        <w:t xml:space="preserve">     —</w:t>
      </w:r>
      <w:r w:rsidRPr="00FD2222">
        <w:rPr>
          <w:rFonts w:ascii="Times New Roman" w:hAnsi="Times New Roman"/>
          <w:sz w:val="28"/>
          <w:szCs w:val="32"/>
        </w:rPr>
        <w:t xml:space="preserve"> Чего-то знаешь ты.</w:t>
      </w:r>
    </w:p>
    <w:p w:rsidR="00CA1CDA" w:rsidRPr="00FD2222" w:rsidRDefault="00CA1CDA" w:rsidP="00CA1CDA">
      <w:pPr>
        <w:spacing w:after="0" w:line="240" w:lineRule="auto"/>
        <w:jc w:val="both"/>
        <w:rPr>
          <w:rFonts w:ascii="Times New Roman" w:hAnsi="Times New Roman"/>
          <w:sz w:val="28"/>
          <w:szCs w:val="32"/>
        </w:rPr>
      </w:pPr>
      <w:r w:rsidRPr="00FD2222">
        <w:rPr>
          <w:rFonts w:ascii="Times New Roman" w:hAnsi="Times New Roman" w:cs="Times New Roman"/>
          <w:sz w:val="28"/>
          <w:szCs w:val="32"/>
        </w:rPr>
        <w:t xml:space="preserve">     —</w:t>
      </w:r>
      <w:r w:rsidRPr="00FD2222">
        <w:rPr>
          <w:rFonts w:ascii="Times New Roman" w:hAnsi="Times New Roman"/>
          <w:sz w:val="28"/>
          <w:szCs w:val="32"/>
        </w:rPr>
        <w:t xml:space="preserve"> А что-то мне известно.</w:t>
      </w:r>
    </w:p>
    <w:p w:rsidR="00CA1CDA" w:rsidRPr="00FD2222" w:rsidRDefault="00CA1CDA" w:rsidP="00CA1CDA">
      <w:pPr>
        <w:spacing w:after="0" w:line="240" w:lineRule="auto"/>
        <w:jc w:val="both"/>
        <w:rPr>
          <w:rFonts w:ascii="Times New Roman" w:hAnsi="Times New Roman"/>
          <w:sz w:val="28"/>
          <w:szCs w:val="32"/>
        </w:rPr>
      </w:pPr>
      <w:r w:rsidRPr="00FD2222">
        <w:rPr>
          <w:rFonts w:ascii="Times New Roman" w:hAnsi="Times New Roman" w:cs="Times New Roman"/>
          <w:sz w:val="28"/>
          <w:szCs w:val="32"/>
        </w:rPr>
        <w:t xml:space="preserve">     —</w:t>
      </w:r>
      <w:r w:rsidRPr="00FD2222">
        <w:rPr>
          <w:rFonts w:ascii="Times New Roman" w:hAnsi="Times New Roman"/>
          <w:sz w:val="28"/>
          <w:szCs w:val="32"/>
        </w:rPr>
        <w:t xml:space="preserve"> Поговорим?</w:t>
      </w:r>
    </w:p>
    <w:p w:rsidR="00CA1CDA" w:rsidRPr="00FD2222" w:rsidRDefault="00CA1CDA" w:rsidP="00CA1CDA">
      <w:pPr>
        <w:spacing w:after="0" w:line="240" w:lineRule="auto"/>
        <w:jc w:val="both"/>
        <w:rPr>
          <w:rFonts w:ascii="Times New Roman" w:hAnsi="Times New Roman"/>
          <w:sz w:val="28"/>
          <w:szCs w:val="32"/>
        </w:rPr>
      </w:pPr>
      <w:r w:rsidRPr="00FD2222">
        <w:rPr>
          <w:rFonts w:ascii="Times New Roman" w:hAnsi="Times New Roman" w:cs="Times New Roman"/>
          <w:sz w:val="28"/>
          <w:szCs w:val="32"/>
        </w:rPr>
        <w:t xml:space="preserve">     —</w:t>
      </w:r>
      <w:r w:rsidRPr="00FD2222">
        <w:rPr>
          <w:rFonts w:ascii="Times New Roman" w:hAnsi="Times New Roman"/>
          <w:sz w:val="28"/>
          <w:szCs w:val="32"/>
        </w:rPr>
        <w:t xml:space="preserve"> Поговорим. Вдруг будет интересно?!</w:t>
      </w:r>
    </w:p>
    <w:p w:rsidR="00CA1CDA" w:rsidRPr="00FD2222" w:rsidRDefault="00CA1CDA" w:rsidP="00CA1CDA">
      <w:pPr>
        <w:pStyle w:val="a3"/>
        <w:shd w:val="clear" w:color="auto" w:fill="F9FAFA"/>
        <w:spacing w:before="0" w:beforeAutospacing="0" w:after="0" w:afterAutospacing="0"/>
        <w:rPr>
          <w:sz w:val="28"/>
          <w:szCs w:val="28"/>
          <w:shd w:val="clear" w:color="auto" w:fill="FFFFFF"/>
        </w:rPr>
      </w:pPr>
      <w:r w:rsidRPr="00FD2222">
        <w:rPr>
          <w:sz w:val="28"/>
          <w:szCs w:val="28"/>
          <w:shd w:val="clear" w:color="auto" w:fill="FFFFFF"/>
        </w:rPr>
        <w:t xml:space="preserve">Коллеги, </w:t>
      </w:r>
      <w:proofErr w:type="gramStart"/>
      <w:r w:rsidRPr="00FD2222">
        <w:rPr>
          <w:sz w:val="28"/>
          <w:szCs w:val="28"/>
          <w:shd w:val="clear" w:color="auto" w:fill="FFFFFF"/>
        </w:rPr>
        <w:t>спасибо  за</w:t>
      </w:r>
      <w:proofErr w:type="gramEnd"/>
      <w:r w:rsidRPr="00FD2222">
        <w:rPr>
          <w:sz w:val="28"/>
          <w:szCs w:val="28"/>
          <w:shd w:val="clear" w:color="auto" w:fill="FFFFFF"/>
        </w:rPr>
        <w:t xml:space="preserve"> отзывчивость.</w:t>
      </w:r>
    </w:p>
    <w:p w:rsidR="00CA1CDA" w:rsidRPr="00FD2222" w:rsidRDefault="00CA1CDA" w:rsidP="00CA1CDA">
      <w:pPr>
        <w:pStyle w:val="a3"/>
        <w:rPr>
          <w:b/>
          <w:sz w:val="28"/>
          <w:szCs w:val="28"/>
        </w:rPr>
      </w:pPr>
      <w:r w:rsidRPr="00FD2222">
        <w:rPr>
          <w:b/>
          <w:sz w:val="28"/>
          <w:szCs w:val="28"/>
        </w:rPr>
        <w:t>II</w:t>
      </w:r>
      <w:r w:rsidRPr="00FD2222">
        <w:rPr>
          <w:b/>
          <w:sz w:val="28"/>
          <w:szCs w:val="28"/>
          <w:lang w:val="en-US"/>
        </w:rPr>
        <w:t>I</w:t>
      </w:r>
      <w:r w:rsidRPr="00FD2222">
        <w:rPr>
          <w:b/>
          <w:sz w:val="28"/>
          <w:szCs w:val="28"/>
        </w:rPr>
        <w:t>. Теоретическая часть.</w:t>
      </w:r>
    </w:p>
    <w:p w:rsidR="00CA1CDA" w:rsidRPr="006E65D0" w:rsidRDefault="00CA1CDA" w:rsidP="00CA1CD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E65D0">
        <w:rPr>
          <w:rStyle w:val="c1"/>
          <w:rFonts w:ascii="Times New Roman" w:hAnsi="Times New Roman" w:cs="Times New Roman"/>
          <w:sz w:val="28"/>
          <w:szCs w:val="28"/>
        </w:rPr>
        <w:t xml:space="preserve">Внимание к </w:t>
      </w:r>
      <w:proofErr w:type="gramStart"/>
      <w:r w:rsidRPr="006E65D0">
        <w:rPr>
          <w:rStyle w:val="c1"/>
          <w:rFonts w:ascii="Times New Roman" w:hAnsi="Times New Roman" w:cs="Times New Roman"/>
          <w:sz w:val="28"/>
          <w:szCs w:val="28"/>
        </w:rPr>
        <w:t>проблеме  интеллектуального</w:t>
      </w:r>
      <w:proofErr w:type="gramEnd"/>
      <w:r w:rsidRPr="006E65D0">
        <w:rPr>
          <w:rStyle w:val="c1"/>
          <w:rFonts w:ascii="Times New Roman" w:hAnsi="Times New Roman" w:cs="Times New Roman"/>
          <w:sz w:val="28"/>
          <w:szCs w:val="28"/>
        </w:rPr>
        <w:t xml:space="preserve"> развития учащихся диктуется условиями современной жизни. </w:t>
      </w:r>
      <w:r w:rsidRPr="00CA1CDA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(СЛАЙД 2)</w:t>
      </w:r>
      <w:r w:rsidRPr="006E65D0"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Академик Никита Николаевич Моисеев определил, что «Интеллект – это, прежде всего, целеполагание, планирование ресурсов и построение стратегии достижения цели».  Согласитесь, </w:t>
      </w:r>
      <w:proofErr w:type="gramStart"/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коллеги,   </w:t>
      </w:r>
      <w:proofErr w:type="gramEnd"/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это и есть-  алгоритм шахматной игры! В начальной школе особую важность приобретает не сама шахматная партия, а продуманно построенный процесс 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обучения шахматным основам. Я рассматриваю шахматы как систему занимательных развивающих заданий и дидактических игр. В связи с этим, на мой взгляд, в преподавании учебных дисциплин в начальных классах одним из оптимальных вариантов является интеграция. Тема моего мастер – класса на слайде </w:t>
      </w:r>
      <w:r w:rsidRPr="00CA1CDA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(СЛАЙД 3)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N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</w:rPr>
        <w:t>Н7ЗГР4Ц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N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</w:rPr>
        <w:t>Я УЧЗ6НЫХ ПРЗ9МЗ7О8 С Ш4ХМ474М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N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К4К СРЗ9С78О 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N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</w:rPr>
        <w:t>Н7ЗЛЛЗК7У4ЛЬНОГО Р438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N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</w:rPr>
        <w:t>7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N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</w:rPr>
        <w:t>Я МЛ49Ш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N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</w:rPr>
        <w:t>Х ШКОЛЬН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N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КО8». </w:t>
      </w:r>
    </w:p>
    <w:p w:rsidR="00CA1CDA" w:rsidRPr="006E65D0" w:rsidRDefault="00CA1CDA" w:rsidP="00CA1CDA">
      <w:pPr>
        <w:pStyle w:val="a3"/>
        <w:spacing w:before="0" w:beforeAutospacing="0" w:after="0" w:afterAutospacing="0"/>
        <w:jc w:val="both"/>
        <w:rPr>
          <w:bCs/>
          <w:sz w:val="28"/>
          <w:szCs w:val="28"/>
        </w:rPr>
      </w:pPr>
      <w:r w:rsidRPr="006E65D0">
        <w:rPr>
          <w:bCs/>
          <w:sz w:val="28"/>
          <w:szCs w:val="28"/>
        </w:rPr>
        <w:t xml:space="preserve">     Я хотела бы поделиться с наиболее эффективными в моей деятельности приёмами интеграции учебных предметов с шахматами, которые завоевали наибольший интерес моих учеников.</w:t>
      </w:r>
    </w:p>
    <w:p w:rsidR="00CA1CDA" w:rsidRPr="006E65D0" w:rsidRDefault="00CA1CDA" w:rsidP="00CA1CDA">
      <w:pPr>
        <w:pStyle w:val="a3"/>
        <w:spacing w:before="0" w:beforeAutospacing="0" w:after="0" w:afterAutospacing="0"/>
        <w:jc w:val="both"/>
        <w:rPr>
          <w:bCs/>
          <w:iCs/>
          <w:sz w:val="28"/>
          <w:szCs w:val="28"/>
        </w:rPr>
      </w:pPr>
      <w:r w:rsidRPr="006E65D0">
        <w:rPr>
          <w:bCs/>
          <w:sz w:val="28"/>
          <w:szCs w:val="28"/>
        </w:rPr>
        <w:t xml:space="preserve">     Уильям Шекспир сказал:</w:t>
      </w:r>
      <w:r w:rsidRPr="006E65D0">
        <w:rPr>
          <w:bCs/>
          <w:iCs/>
          <w:sz w:val="28"/>
          <w:szCs w:val="28"/>
        </w:rPr>
        <w:t xml:space="preserve"> «Люди разных стран равны в одном: им дорого и любо всё новое, хоть новое и лепят из старого».</w:t>
      </w:r>
    </w:p>
    <w:p w:rsidR="00CA1CDA" w:rsidRPr="006E65D0" w:rsidRDefault="00CA1CDA" w:rsidP="00CA1CDA">
      <w:pPr>
        <w:pStyle w:val="a3"/>
        <w:spacing w:before="0" w:beforeAutospacing="0" w:after="0" w:afterAutospacing="0"/>
        <w:jc w:val="both"/>
        <w:rPr>
          <w:bCs/>
          <w:iCs/>
          <w:sz w:val="28"/>
          <w:szCs w:val="28"/>
        </w:rPr>
      </w:pPr>
      <w:r w:rsidRPr="006E65D0">
        <w:rPr>
          <w:bCs/>
          <w:iCs/>
          <w:sz w:val="28"/>
          <w:szCs w:val="28"/>
        </w:rPr>
        <w:t xml:space="preserve">     Многие из используемых мной приемов широко и давно известны, но, возможно, вы увидите их совершенно в новой ситуации.</w:t>
      </w:r>
    </w:p>
    <w:p w:rsidR="00CA1CDA" w:rsidRPr="00A34DA6" w:rsidRDefault="00CA1CDA" w:rsidP="00A34DA6">
      <w:pPr>
        <w:spacing w:after="0"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65D0">
        <w:rPr>
          <w:rFonts w:ascii="Times New Roman" w:hAnsi="Times New Roman" w:cs="Times New Roman"/>
          <w:bCs/>
          <w:iCs/>
          <w:sz w:val="28"/>
          <w:szCs w:val="28"/>
        </w:rPr>
        <w:t>Перед вами на столах находятся листы с перечнем рассматриваемых во время мастер-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 </w:t>
      </w:r>
      <w:proofErr w:type="gramStart"/>
      <w:r>
        <w:rPr>
          <w:rFonts w:ascii="Times New Roman" w:hAnsi="Times New Roman" w:cs="Times New Roman"/>
          <w:bCs/>
          <w:iCs/>
          <w:sz w:val="28"/>
          <w:szCs w:val="28"/>
        </w:rPr>
        <w:t>класса  приёмов</w:t>
      </w:r>
      <w:proofErr w:type="gramEnd"/>
      <w:r>
        <w:rPr>
          <w:rFonts w:ascii="Times New Roman" w:hAnsi="Times New Roman" w:cs="Times New Roman"/>
          <w:bCs/>
          <w:iCs/>
          <w:sz w:val="28"/>
          <w:szCs w:val="28"/>
        </w:rPr>
        <w:t>.</w:t>
      </w:r>
      <w:r w:rsidRPr="006E65D0">
        <w:rPr>
          <w:rFonts w:ascii="Times New Roman" w:hAnsi="Times New Roman" w:cs="Times New Roman"/>
          <w:bCs/>
          <w:iCs/>
          <w:sz w:val="28"/>
          <w:szCs w:val="28"/>
        </w:rPr>
        <w:t xml:space="preserve"> Ваша задача по ходу работы определить, что из </w:t>
      </w:r>
      <w:proofErr w:type="gramStart"/>
      <w:r w:rsidRPr="006E65D0">
        <w:rPr>
          <w:rFonts w:ascii="Times New Roman" w:hAnsi="Times New Roman" w:cs="Times New Roman"/>
          <w:bCs/>
          <w:iCs/>
          <w:sz w:val="28"/>
          <w:szCs w:val="28"/>
        </w:rPr>
        <w:t>предложенного  вы</w:t>
      </w:r>
      <w:proofErr w:type="gramEnd"/>
      <w:r w:rsidRPr="006E65D0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6E65D0">
        <w:rPr>
          <w:rFonts w:ascii="Times New Roman" w:hAnsi="Times New Roman" w:cs="Times New Roman"/>
          <w:sz w:val="28"/>
          <w:szCs w:val="28"/>
          <w:shd w:val="clear" w:color="auto" w:fill="FFFFFF"/>
        </w:rPr>
        <w:t>готовы забрать с собой, положить в чемодан. А что оказалось ненужным, бесполезным и что можно отправить в мусорную корзину, или то, что оказалось интересным, но пока не готовым к употреблению в своей работе, т.е. надо докрутить в мясорубке.</w:t>
      </w:r>
      <w:r w:rsidRPr="006E65D0">
        <w:rPr>
          <w:rFonts w:ascii="Times New Roman" w:hAnsi="Times New Roman" w:cs="Times New Roman"/>
          <w:bCs/>
          <w:iCs/>
          <w:sz w:val="28"/>
          <w:szCs w:val="28"/>
        </w:rPr>
        <w:t xml:space="preserve"> Таким образом, у каждого сформируется памятка по содержанию мастер-класса.</w:t>
      </w:r>
    </w:p>
    <w:p w:rsidR="00CA1CDA" w:rsidRPr="00FD2222" w:rsidRDefault="00CA1CDA" w:rsidP="00CA1CDA">
      <w:pPr>
        <w:pStyle w:val="a3"/>
        <w:spacing w:before="0" w:beforeAutospacing="0" w:after="240" w:afterAutospacing="0"/>
        <w:jc w:val="center"/>
        <w:rPr>
          <w:b/>
          <w:bCs/>
          <w:iCs/>
        </w:rPr>
      </w:pPr>
      <w:r w:rsidRPr="00FD2222">
        <w:rPr>
          <w:b/>
          <w:bCs/>
          <w:iCs/>
        </w:rPr>
        <w:t>Памятка</w:t>
      </w:r>
    </w:p>
    <w:tbl>
      <w:tblPr>
        <w:tblStyle w:val="a4"/>
        <w:tblW w:w="10946" w:type="dxa"/>
        <w:jc w:val="center"/>
        <w:tblLayout w:type="fixed"/>
        <w:tblLook w:val="04A0" w:firstRow="1" w:lastRow="0" w:firstColumn="1" w:lastColumn="0" w:noHBand="0" w:noVBand="1"/>
      </w:tblPr>
      <w:tblGrid>
        <w:gridCol w:w="755"/>
        <w:gridCol w:w="1871"/>
        <w:gridCol w:w="1660"/>
        <w:gridCol w:w="1660"/>
        <w:gridCol w:w="1660"/>
        <w:gridCol w:w="1620"/>
        <w:gridCol w:w="1720"/>
      </w:tblGrid>
      <w:tr w:rsidR="00CA1CDA" w:rsidRPr="00FD2222" w:rsidTr="00B903BB">
        <w:trPr>
          <w:trHeight w:val="546"/>
          <w:jc w:val="center"/>
        </w:trPr>
        <w:tc>
          <w:tcPr>
            <w:tcW w:w="755" w:type="dxa"/>
          </w:tcPr>
          <w:p w:rsidR="00CA1CDA" w:rsidRPr="003B0ABD" w:rsidRDefault="00CA1CDA" w:rsidP="00B903BB">
            <w:pPr>
              <w:ind w:left="-135" w:right="-284" w:firstLine="135"/>
              <w:jc w:val="center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3B0ABD"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>№</w:t>
            </w:r>
          </w:p>
          <w:p w:rsidR="00CA1CDA" w:rsidRPr="003B0ABD" w:rsidRDefault="00CA1CDA" w:rsidP="00B903BB">
            <w:pPr>
              <w:ind w:left="-135" w:right="-284" w:firstLine="135"/>
              <w:jc w:val="center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3B0ABD"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>п/п</w:t>
            </w:r>
          </w:p>
        </w:tc>
        <w:tc>
          <w:tcPr>
            <w:tcW w:w="1871" w:type="dxa"/>
          </w:tcPr>
          <w:p w:rsidR="00CA1CDA" w:rsidRPr="003B0ABD" w:rsidRDefault="00CA1CDA" w:rsidP="00B903BB">
            <w:pPr>
              <w:ind w:left="-135" w:right="-284" w:firstLine="135"/>
              <w:jc w:val="center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3B0ABD"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>Вид работы</w:t>
            </w:r>
          </w:p>
        </w:tc>
        <w:tc>
          <w:tcPr>
            <w:tcW w:w="1660" w:type="dxa"/>
          </w:tcPr>
          <w:p w:rsidR="00CA1CDA" w:rsidRDefault="00CA1CDA" w:rsidP="00B903BB">
            <w:pPr>
              <w:ind w:left="-135" w:right="-284" w:firstLine="135"/>
              <w:jc w:val="center"/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</w:pPr>
            <w:r w:rsidRPr="003B0ABD"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 xml:space="preserve">Тема </w:t>
            </w:r>
          </w:p>
          <w:p w:rsidR="00CA1CDA" w:rsidRPr="003B0ABD" w:rsidRDefault="00CA1CDA" w:rsidP="00B903BB">
            <w:pPr>
              <w:ind w:left="-135" w:right="-284" w:firstLine="135"/>
              <w:jc w:val="center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3B0ABD"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>по шахматам</w:t>
            </w:r>
          </w:p>
        </w:tc>
        <w:tc>
          <w:tcPr>
            <w:tcW w:w="1660" w:type="dxa"/>
          </w:tcPr>
          <w:p w:rsidR="00CA1CDA" w:rsidRPr="003B0ABD" w:rsidRDefault="00CA1CDA" w:rsidP="00B903BB">
            <w:pPr>
              <w:ind w:left="-135" w:right="-284" w:firstLine="135"/>
              <w:jc w:val="center"/>
              <w:rPr>
                <w:rFonts w:ascii="Times New Roman" w:eastAsia="Times New Roman" w:hAnsi="Times New Roman" w:cs="Times New Roman"/>
                <w:i/>
                <w:color w:val="000000"/>
                <w:lang w:eastAsia="ru-RU"/>
              </w:rPr>
            </w:pPr>
            <w:r w:rsidRPr="003B0ABD">
              <w:rPr>
                <w:rFonts w:ascii="Times New Roman" w:eastAsia="Times New Roman" w:hAnsi="Times New Roman" w:cs="Times New Roman"/>
                <w:bCs/>
                <w:i/>
                <w:color w:val="000000"/>
                <w:lang w:eastAsia="ru-RU"/>
              </w:rPr>
              <w:t>Интегрируемый предмет</w:t>
            </w:r>
          </w:p>
        </w:tc>
        <w:tc>
          <w:tcPr>
            <w:tcW w:w="1660" w:type="dxa"/>
          </w:tcPr>
          <w:p w:rsidR="00CA1CDA" w:rsidRPr="00FD2222" w:rsidRDefault="00CA1CDA" w:rsidP="00B903BB">
            <w:pPr>
              <w:pStyle w:val="a3"/>
              <w:spacing w:before="0" w:beforeAutospacing="0" w:after="0" w:afterAutospacing="0"/>
              <w:jc w:val="center"/>
              <w:rPr>
                <w:b/>
                <w:bCs/>
                <w:iCs/>
              </w:rPr>
            </w:pPr>
            <w:r w:rsidRPr="00FD2222">
              <w:rPr>
                <w:noProof/>
                <w:sz w:val="32"/>
                <w:szCs w:val="32"/>
              </w:rPr>
              <w:drawing>
                <wp:inline distT="0" distB="0" distL="0" distR="0" wp14:anchorId="5ABD6547" wp14:editId="2EE32F15">
                  <wp:extent cx="570318" cy="559558"/>
                  <wp:effectExtent l="0" t="0" r="1270" b="0"/>
                  <wp:docPr id="60" name="Рисунок 60" descr="C:\Users\Диляра\Downloads\60104516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Диляра\Downloads\60104516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338" cy="5811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0" w:type="dxa"/>
          </w:tcPr>
          <w:p w:rsidR="00CA1CDA" w:rsidRPr="00FD2222" w:rsidRDefault="00CA1CDA" w:rsidP="00B903BB">
            <w:pPr>
              <w:pStyle w:val="a3"/>
              <w:spacing w:before="0" w:after="0"/>
              <w:jc w:val="center"/>
              <w:rPr>
                <w:b/>
                <w:bCs/>
                <w:iCs/>
              </w:rPr>
            </w:pPr>
            <w:r w:rsidRPr="00FD2222">
              <w:rPr>
                <w:noProof/>
                <w:sz w:val="32"/>
                <w:szCs w:val="32"/>
              </w:rPr>
              <w:drawing>
                <wp:inline distT="0" distB="0" distL="0" distR="0" wp14:anchorId="5C920DBF" wp14:editId="6A263F69">
                  <wp:extent cx="668741" cy="559558"/>
                  <wp:effectExtent l="0" t="0" r="0" b="0"/>
                  <wp:docPr id="61" name="Рисунок 61" descr="C:\Users\Диляра\Downloads\ed6b2-_prod_img_0-1000x1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Диляра\Downloads\ed6b2-_prod_img_0-1000x1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483" cy="559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20" w:type="dxa"/>
          </w:tcPr>
          <w:p w:rsidR="00CA1CDA" w:rsidRPr="00FD2222" w:rsidRDefault="00CA1CDA" w:rsidP="00B903BB">
            <w:pPr>
              <w:pStyle w:val="a3"/>
              <w:spacing w:before="0" w:beforeAutospacing="0" w:after="0" w:afterAutospacing="0"/>
              <w:jc w:val="center"/>
              <w:rPr>
                <w:b/>
                <w:bCs/>
                <w:iCs/>
              </w:rPr>
            </w:pPr>
            <w:r w:rsidRPr="00FD2222">
              <w:rPr>
                <w:noProof/>
                <w:sz w:val="32"/>
                <w:szCs w:val="32"/>
              </w:rPr>
              <w:drawing>
                <wp:inline distT="0" distB="0" distL="0" distR="0" wp14:anchorId="585B95FB" wp14:editId="4C959B2B">
                  <wp:extent cx="477671" cy="559558"/>
                  <wp:effectExtent l="0" t="0" r="0" b="0"/>
                  <wp:docPr id="62" name="Рисунок 62" descr="C:\Users\Диляра\Downloads\rubbish-bins-waste-paper-baskets-recycling-bin-clip-art-can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Диляра\Downloads\rubbish-bins-waste-paper-baskets-recycling-bin-clip-art-can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662" cy="582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1CDA" w:rsidRPr="00FD2222" w:rsidTr="00B903BB">
        <w:trPr>
          <w:trHeight w:val="1213"/>
          <w:jc w:val="center"/>
        </w:trPr>
        <w:tc>
          <w:tcPr>
            <w:tcW w:w="755" w:type="dxa"/>
          </w:tcPr>
          <w:p w:rsidR="00CA1CDA" w:rsidRPr="003B0ABD" w:rsidRDefault="00CA1CDA" w:rsidP="00B903BB">
            <w:pPr>
              <w:spacing w:before="100"/>
              <w:ind w:left="-135" w:right="-284" w:firstLine="1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871" w:type="dxa"/>
          </w:tcPr>
          <w:p w:rsidR="00CA1CDA" w:rsidRPr="003B0ABD" w:rsidRDefault="00CA1CDA" w:rsidP="00B903BB">
            <w:pPr>
              <w:ind w:left="80" w:right="-284" w:hanging="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«Собери слово</w:t>
            </w:r>
            <w:r w:rsidRPr="003B0A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  <w:p w:rsidR="00CA1CDA" w:rsidRPr="003B0ABD" w:rsidRDefault="00CA1CDA" w:rsidP="00B903BB">
            <w:pPr>
              <w:ind w:left="80" w:right="-284" w:hanging="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</w:tcPr>
          <w:p w:rsidR="00CA1CDA" w:rsidRPr="003B0ABD" w:rsidRDefault="00CA1CDA" w:rsidP="00B903BB">
            <w:pPr>
              <w:ind w:right="-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Шахматная партия, шахматный термин</w:t>
            </w:r>
          </w:p>
        </w:tc>
        <w:tc>
          <w:tcPr>
            <w:tcW w:w="1660" w:type="dxa"/>
          </w:tcPr>
          <w:p w:rsidR="00CA1CDA" w:rsidRPr="003B0ABD" w:rsidRDefault="00CA1CDA" w:rsidP="00B903BB">
            <w:pPr>
              <w:ind w:right="-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Русский язык</w:t>
            </w:r>
            <w:r w:rsidRPr="003B0A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6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  <w:p w:rsidR="00CA1CDA" w:rsidRPr="00FD2222" w:rsidRDefault="00CA1CDA" w:rsidP="00B903BB">
            <w:pPr>
              <w:pStyle w:val="a3"/>
              <w:spacing w:after="0" w:afterAutospacing="0"/>
              <w:rPr>
                <w:bCs/>
                <w:iCs/>
              </w:rPr>
            </w:pPr>
          </w:p>
        </w:tc>
        <w:tc>
          <w:tcPr>
            <w:tcW w:w="162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  <w:tc>
          <w:tcPr>
            <w:tcW w:w="172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</w:tr>
      <w:tr w:rsidR="00CA1CDA" w:rsidRPr="00FD2222" w:rsidTr="00B903BB">
        <w:trPr>
          <w:trHeight w:val="546"/>
          <w:jc w:val="center"/>
        </w:trPr>
        <w:tc>
          <w:tcPr>
            <w:tcW w:w="755" w:type="dxa"/>
          </w:tcPr>
          <w:p w:rsidR="00CA1CDA" w:rsidRPr="003B0ABD" w:rsidRDefault="00CA1CDA" w:rsidP="00B903BB">
            <w:pPr>
              <w:ind w:left="-135" w:right="-284" w:firstLine="1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71" w:type="dxa"/>
          </w:tcPr>
          <w:p w:rsidR="00CA1CDA" w:rsidRPr="003B0ABD" w:rsidRDefault="00CA1CDA" w:rsidP="00B903BB">
            <w:pPr>
              <w:ind w:left="80" w:right="-130" w:hanging="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B0A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Литературная игра 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Закончи строчку</w:t>
            </w:r>
            <w:r w:rsidRPr="003B0A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660" w:type="dxa"/>
          </w:tcPr>
          <w:p w:rsidR="00CA1CDA" w:rsidRPr="003B0ABD" w:rsidRDefault="00CA1CDA" w:rsidP="00B903BB">
            <w:pPr>
              <w:ind w:left="63" w:right="-284" w:hanging="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B0A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Траектория движения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или ценность </w:t>
            </w:r>
            <w:r w:rsidRPr="003B0A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шахматных фигур</w:t>
            </w:r>
          </w:p>
        </w:tc>
        <w:tc>
          <w:tcPr>
            <w:tcW w:w="1660" w:type="dxa"/>
          </w:tcPr>
          <w:p w:rsidR="00CA1CDA" w:rsidRPr="003B0ABD" w:rsidRDefault="00CA1CDA" w:rsidP="00B903BB">
            <w:pPr>
              <w:ind w:right="-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B0A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Литературное чтение </w:t>
            </w:r>
          </w:p>
        </w:tc>
        <w:tc>
          <w:tcPr>
            <w:tcW w:w="166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  <w:tc>
          <w:tcPr>
            <w:tcW w:w="162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  <w:tc>
          <w:tcPr>
            <w:tcW w:w="172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</w:tr>
      <w:tr w:rsidR="00CA1CDA" w:rsidRPr="00FD2222" w:rsidTr="00B903BB">
        <w:trPr>
          <w:trHeight w:val="546"/>
          <w:jc w:val="center"/>
        </w:trPr>
        <w:tc>
          <w:tcPr>
            <w:tcW w:w="755" w:type="dxa"/>
          </w:tcPr>
          <w:p w:rsidR="00CA1CDA" w:rsidRPr="003B0ABD" w:rsidRDefault="00CA1CDA" w:rsidP="00B903BB">
            <w:pPr>
              <w:spacing w:before="100"/>
              <w:ind w:left="-135" w:right="-284" w:firstLine="1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71" w:type="dxa"/>
          </w:tcPr>
          <w:p w:rsidR="00CA1CDA" w:rsidRPr="003B0ABD" w:rsidRDefault="00CA1CDA" w:rsidP="00B903BB">
            <w:pPr>
              <w:ind w:left="80" w:hanging="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«Расшифровка»</w:t>
            </w:r>
          </w:p>
        </w:tc>
        <w:tc>
          <w:tcPr>
            <w:tcW w:w="1660" w:type="dxa"/>
          </w:tcPr>
          <w:p w:rsidR="00CA1CDA" w:rsidRPr="003B0ABD" w:rsidRDefault="00CA1CDA" w:rsidP="00B903BB">
            <w:pPr>
              <w:ind w:left="63" w:right="-284" w:hanging="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Пословица на шахматную тематику</w:t>
            </w:r>
          </w:p>
        </w:tc>
        <w:tc>
          <w:tcPr>
            <w:tcW w:w="1660" w:type="dxa"/>
          </w:tcPr>
          <w:p w:rsidR="00CA1CDA" w:rsidRPr="003B0ABD" w:rsidRDefault="00CA1CDA" w:rsidP="00B903BB">
            <w:pPr>
              <w:ind w:right="-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B0A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Математика 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русский язык, литературное чтение</w:t>
            </w:r>
          </w:p>
        </w:tc>
        <w:tc>
          <w:tcPr>
            <w:tcW w:w="166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  <w:tc>
          <w:tcPr>
            <w:tcW w:w="162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  <w:tc>
          <w:tcPr>
            <w:tcW w:w="172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</w:tr>
      <w:tr w:rsidR="00CA1CDA" w:rsidRPr="00FD2222" w:rsidTr="00B903BB">
        <w:trPr>
          <w:trHeight w:val="546"/>
          <w:jc w:val="center"/>
        </w:trPr>
        <w:tc>
          <w:tcPr>
            <w:tcW w:w="755" w:type="dxa"/>
          </w:tcPr>
          <w:p w:rsidR="00CA1CDA" w:rsidRPr="003B0ABD" w:rsidRDefault="00CA1CDA" w:rsidP="00B903BB">
            <w:pPr>
              <w:spacing w:before="100"/>
              <w:ind w:left="-135" w:right="-284" w:firstLine="1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71" w:type="dxa"/>
          </w:tcPr>
          <w:p w:rsidR="00CA1CDA" w:rsidRPr="003B0ABD" w:rsidRDefault="00CA1CDA" w:rsidP="00B903BB">
            <w:pPr>
              <w:ind w:left="80" w:right="-284" w:hanging="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Обучающая структура «Углы</w:t>
            </w:r>
            <w:r w:rsidRPr="003B0A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660" w:type="dxa"/>
          </w:tcPr>
          <w:p w:rsidR="00CA1CDA" w:rsidRPr="003B0ABD" w:rsidRDefault="00CA1CDA" w:rsidP="00B903BB">
            <w:pPr>
              <w:ind w:left="63" w:right="-284" w:hanging="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B0A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Шахматные фигуры</w:t>
            </w:r>
          </w:p>
        </w:tc>
        <w:tc>
          <w:tcPr>
            <w:tcW w:w="1660" w:type="dxa"/>
          </w:tcPr>
          <w:p w:rsidR="00CA1CDA" w:rsidRPr="003B0ABD" w:rsidRDefault="00CA1CDA" w:rsidP="00B903BB">
            <w:pPr>
              <w:ind w:right="-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B0A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Русский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язык, математика</w:t>
            </w:r>
          </w:p>
        </w:tc>
        <w:tc>
          <w:tcPr>
            <w:tcW w:w="166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  <w:p w:rsidR="00CA1CDA" w:rsidRPr="00FD2222" w:rsidRDefault="00CA1CDA" w:rsidP="00B903BB">
            <w:pPr>
              <w:pStyle w:val="a3"/>
              <w:spacing w:after="0" w:afterAutospacing="0"/>
              <w:rPr>
                <w:bCs/>
                <w:iCs/>
              </w:rPr>
            </w:pPr>
          </w:p>
        </w:tc>
        <w:tc>
          <w:tcPr>
            <w:tcW w:w="162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  <w:tc>
          <w:tcPr>
            <w:tcW w:w="172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</w:tr>
      <w:tr w:rsidR="00CA1CDA" w:rsidRPr="00FD2222" w:rsidTr="00B903BB">
        <w:trPr>
          <w:trHeight w:val="546"/>
          <w:jc w:val="center"/>
        </w:trPr>
        <w:tc>
          <w:tcPr>
            <w:tcW w:w="755" w:type="dxa"/>
          </w:tcPr>
          <w:p w:rsidR="00CA1CDA" w:rsidRPr="003B0ABD" w:rsidRDefault="00CA1CDA" w:rsidP="00B903BB">
            <w:pPr>
              <w:spacing w:before="100"/>
              <w:ind w:left="-135" w:right="-284" w:firstLine="1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71" w:type="dxa"/>
          </w:tcPr>
          <w:p w:rsidR="00CA1CDA" w:rsidRDefault="00CA1CDA" w:rsidP="00B903BB">
            <w:pPr>
              <w:ind w:left="80" w:hanging="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«Анаграммы»</w:t>
            </w:r>
          </w:p>
        </w:tc>
        <w:tc>
          <w:tcPr>
            <w:tcW w:w="1660" w:type="dxa"/>
          </w:tcPr>
          <w:p w:rsidR="00CA1CDA" w:rsidRDefault="00CA1CDA" w:rsidP="00B903BB">
            <w:pPr>
              <w:ind w:left="63" w:right="-284" w:hanging="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Шахматные термины</w:t>
            </w:r>
          </w:p>
        </w:tc>
        <w:tc>
          <w:tcPr>
            <w:tcW w:w="1660" w:type="dxa"/>
          </w:tcPr>
          <w:p w:rsidR="00CA1CDA" w:rsidRPr="003B0ABD" w:rsidRDefault="00CA1CDA" w:rsidP="00B903BB">
            <w:pPr>
              <w:ind w:right="-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B0A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Математика 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, русский язык</w:t>
            </w:r>
          </w:p>
        </w:tc>
        <w:tc>
          <w:tcPr>
            <w:tcW w:w="166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  <w:tc>
          <w:tcPr>
            <w:tcW w:w="162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  <w:tc>
          <w:tcPr>
            <w:tcW w:w="172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</w:tr>
      <w:tr w:rsidR="00CA1CDA" w:rsidRPr="00FD2222" w:rsidTr="00B903BB">
        <w:trPr>
          <w:trHeight w:val="546"/>
          <w:jc w:val="center"/>
        </w:trPr>
        <w:tc>
          <w:tcPr>
            <w:tcW w:w="755" w:type="dxa"/>
          </w:tcPr>
          <w:p w:rsidR="00CA1CDA" w:rsidRPr="003B0ABD" w:rsidRDefault="00CA1CDA" w:rsidP="00B903BB">
            <w:pPr>
              <w:spacing w:before="100"/>
              <w:ind w:left="-135" w:right="-284" w:firstLine="1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871" w:type="dxa"/>
          </w:tcPr>
          <w:p w:rsidR="00CA1CDA" w:rsidRDefault="00CA1CDA" w:rsidP="00B903BB">
            <w:pPr>
              <w:ind w:left="80" w:hanging="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«Шахматная задача»</w:t>
            </w:r>
          </w:p>
        </w:tc>
        <w:tc>
          <w:tcPr>
            <w:tcW w:w="1660" w:type="dxa"/>
          </w:tcPr>
          <w:p w:rsidR="00CA1CDA" w:rsidRDefault="00CA1CDA" w:rsidP="00B903BB">
            <w:pPr>
              <w:ind w:left="63" w:right="-284" w:hanging="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Шахматный термин</w:t>
            </w:r>
          </w:p>
        </w:tc>
        <w:tc>
          <w:tcPr>
            <w:tcW w:w="1660" w:type="dxa"/>
          </w:tcPr>
          <w:p w:rsidR="00CA1CDA" w:rsidRPr="003B0ABD" w:rsidRDefault="00CA1CDA" w:rsidP="00B903BB">
            <w:pPr>
              <w:ind w:right="-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B0A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Математика </w:t>
            </w:r>
          </w:p>
        </w:tc>
        <w:tc>
          <w:tcPr>
            <w:tcW w:w="166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  <w:tc>
          <w:tcPr>
            <w:tcW w:w="162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  <w:tc>
          <w:tcPr>
            <w:tcW w:w="172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</w:tr>
      <w:tr w:rsidR="00CA1CDA" w:rsidRPr="00FD2222" w:rsidTr="00B903BB">
        <w:trPr>
          <w:trHeight w:val="546"/>
          <w:jc w:val="center"/>
        </w:trPr>
        <w:tc>
          <w:tcPr>
            <w:tcW w:w="755" w:type="dxa"/>
          </w:tcPr>
          <w:p w:rsidR="00CA1CDA" w:rsidRPr="003B0ABD" w:rsidRDefault="00CA1CDA" w:rsidP="00B903BB">
            <w:pPr>
              <w:spacing w:before="100"/>
              <w:ind w:left="-135" w:right="-284" w:firstLine="1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71" w:type="dxa"/>
          </w:tcPr>
          <w:p w:rsidR="00CA1CDA" w:rsidRDefault="00CA1CDA" w:rsidP="00B903BB">
            <w:pPr>
              <w:ind w:left="80" w:hanging="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«Где логика?»</w:t>
            </w:r>
          </w:p>
        </w:tc>
        <w:tc>
          <w:tcPr>
            <w:tcW w:w="1660" w:type="dxa"/>
          </w:tcPr>
          <w:p w:rsidR="00CA1CDA" w:rsidRPr="003B0ABD" w:rsidRDefault="00CA1CDA" w:rsidP="00B903BB">
            <w:pPr>
              <w:ind w:left="63" w:right="-284" w:hanging="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Названия шахматных фигур</w:t>
            </w:r>
          </w:p>
        </w:tc>
        <w:tc>
          <w:tcPr>
            <w:tcW w:w="1660" w:type="dxa"/>
          </w:tcPr>
          <w:p w:rsidR="00CA1CDA" w:rsidRPr="003B0ABD" w:rsidRDefault="00CA1CDA" w:rsidP="00B903BB">
            <w:pPr>
              <w:ind w:right="-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Окружающий мир</w:t>
            </w:r>
          </w:p>
        </w:tc>
        <w:tc>
          <w:tcPr>
            <w:tcW w:w="166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  <w:tc>
          <w:tcPr>
            <w:tcW w:w="162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  <w:tc>
          <w:tcPr>
            <w:tcW w:w="172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</w:tr>
      <w:tr w:rsidR="00CA1CDA" w:rsidRPr="00FD2222" w:rsidTr="00B903BB">
        <w:trPr>
          <w:trHeight w:val="546"/>
          <w:jc w:val="center"/>
        </w:trPr>
        <w:tc>
          <w:tcPr>
            <w:tcW w:w="755" w:type="dxa"/>
          </w:tcPr>
          <w:p w:rsidR="00CA1CDA" w:rsidRPr="003B0ABD" w:rsidRDefault="00CA1CDA" w:rsidP="00B903BB">
            <w:pPr>
              <w:spacing w:before="100"/>
              <w:ind w:left="-135" w:right="-284" w:firstLine="13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871" w:type="dxa"/>
          </w:tcPr>
          <w:p w:rsidR="00CA1CDA" w:rsidRDefault="00CA1CDA" w:rsidP="00B903BB">
            <w:pPr>
              <w:ind w:left="80" w:hanging="8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«Графический диктант»</w:t>
            </w:r>
          </w:p>
        </w:tc>
        <w:tc>
          <w:tcPr>
            <w:tcW w:w="1660" w:type="dxa"/>
          </w:tcPr>
          <w:p w:rsidR="00CA1CDA" w:rsidRPr="003B0ABD" w:rsidRDefault="00CA1CDA" w:rsidP="00B903BB">
            <w:pPr>
              <w:ind w:left="63" w:right="-284" w:hanging="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Шахматные фигуры</w:t>
            </w:r>
          </w:p>
        </w:tc>
        <w:tc>
          <w:tcPr>
            <w:tcW w:w="1660" w:type="dxa"/>
          </w:tcPr>
          <w:p w:rsidR="00CA1CDA" w:rsidRPr="003B0ABD" w:rsidRDefault="00CA1CDA" w:rsidP="00B903BB">
            <w:pPr>
              <w:ind w:right="-284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Математика</w:t>
            </w:r>
          </w:p>
        </w:tc>
        <w:tc>
          <w:tcPr>
            <w:tcW w:w="166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  <w:tc>
          <w:tcPr>
            <w:tcW w:w="162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  <w:tc>
          <w:tcPr>
            <w:tcW w:w="1720" w:type="dxa"/>
          </w:tcPr>
          <w:p w:rsidR="00CA1CDA" w:rsidRPr="00FD2222" w:rsidRDefault="00CA1CDA" w:rsidP="00B903BB">
            <w:pPr>
              <w:pStyle w:val="a3"/>
              <w:spacing w:after="0" w:afterAutospacing="0"/>
              <w:ind w:firstLine="709"/>
              <w:rPr>
                <w:bCs/>
                <w:iCs/>
              </w:rPr>
            </w:pPr>
          </w:p>
        </w:tc>
      </w:tr>
    </w:tbl>
    <w:p w:rsidR="00CA1CDA" w:rsidRPr="00FD2222" w:rsidRDefault="00CA1CDA" w:rsidP="00CA1CDA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CA1CDA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CA1CDA" w:rsidRPr="006E65D0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FD2222">
        <w:rPr>
          <w:sz w:val="28"/>
          <w:szCs w:val="28"/>
        </w:rPr>
        <w:t xml:space="preserve"> </w:t>
      </w:r>
      <w:r w:rsidRPr="00FD2222">
        <w:rPr>
          <w:b/>
          <w:sz w:val="28"/>
          <w:szCs w:val="28"/>
          <w:lang w:val="en-US"/>
        </w:rPr>
        <w:t>IV</w:t>
      </w:r>
      <w:r w:rsidRPr="00FD2222">
        <w:rPr>
          <w:b/>
          <w:sz w:val="28"/>
          <w:szCs w:val="28"/>
        </w:rPr>
        <w:t>. Практическая деятельность.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 w:rsidRPr="00FD2222">
        <w:rPr>
          <w:b/>
          <w:sz w:val="28"/>
          <w:szCs w:val="28"/>
          <w:shd w:val="clear" w:color="auto" w:fill="FFFFFF"/>
        </w:rPr>
        <w:t xml:space="preserve">ЗАДАНИЕ 1 </w:t>
      </w:r>
      <w:r w:rsidRPr="00FD2222">
        <w:rPr>
          <w:i/>
          <w:sz w:val="28"/>
          <w:szCs w:val="28"/>
          <w:shd w:val="clear" w:color="auto" w:fill="FFFFFF"/>
        </w:rPr>
        <w:t>(интеграция с русским языком)</w:t>
      </w:r>
      <w:r>
        <w:rPr>
          <w:b/>
          <w:sz w:val="28"/>
          <w:szCs w:val="28"/>
          <w:u w:val="single"/>
          <w:shd w:val="clear" w:color="auto" w:fill="FFFFFF"/>
        </w:rPr>
        <w:t xml:space="preserve"> (СЛАЙД 4</w:t>
      </w:r>
      <w:r w:rsidRPr="00FD2222">
        <w:rPr>
          <w:b/>
          <w:sz w:val="28"/>
          <w:szCs w:val="28"/>
          <w:u w:val="single"/>
          <w:shd w:val="clear" w:color="auto" w:fill="FFFFFF"/>
        </w:rPr>
        <w:t>)</w:t>
      </w:r>
      <w:r w:rsidRPr="00FD2222">
        <w:rPr>
          <w:sz w:val="28"/>
          <w:szCs w:val="28"/>
          <w:shd w:val="clear" w:color="auto" w:fill="FFFFFF"/>
        </w:rPr>
        <w:t xml:space="preserve"> 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 w:rsidRPr="00FD2222">
        <w:rPr>
          <w:sz w:val="28"/>
          <w:szCs w:val="28"/>
          <w:shd w:val="clear" w:color="auto" w:fill="FFFFFF"/>
        </w:rPr>
        <w:t>-Сейчас на примере урока по русскому языку я хочу продемонстрировать технику «Собери слово». Этот приём универсален тем, что его можно применять на любом уроке для формирования темы и работы над терминологией. Он будет интересен даже ученикам среднего и старшего звена.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i/>
          <w:sz w:val="28"/>
          <w:szCs w:val="28"/>
          <w:shd w:val="clear" w:color="auto" w:fill="FFFFFF"/>
        </w:rPr>
      </w:pPr>
      <w:r w:rsidRPr="00FD2222">
        <w:rPr>
          <w:sz w:val="28"/>
          <w:szCs w:val="28"/>
          <w:shd w:val="clear" w:color="auto" w:fill="FFFFFF"/>
        </w:rPr>
        <w:t xml:space="preserve"> На ваших столах имеются </w:t>
      </w:r>
      <w:r>
        <w:rPr>
          <w:sz w:val="28"/>
          <w:szCs w:val="28"/>
          <w:shd w:val="clear" w:color="auto" w:fill="FFFFFF"/>
        </w:rPr>
        <w:t>оранжевые</w:t>
      </w:r>
      <w:r w:rsidRPr="00FD2222">
        <w:rPr>
          <w:sz w:val="28"/>
          <w:szCs w:val="28"/>
          <w:shd w:val="clear" w:color="auto" w:fill="FFFFFF"/>
        </w:rPr>
        <w:t xml:space="preserve"> карточки(демонстрирую). Представьте себе шахматный городок. Улицами будут вертикали, а домами — горизонтали. Где они пересекаются, я поселила </w:t>
      </w:r>
      <w:proofErr w:type="gramStart"/>
      <w:r w:rsidRPr="00FD2222">
        <w:rPr>
          <w:sz w:val="28"/>
          <w:szCs w:val="28"/>
          <w:shd w:val="clear" w:color="auto" w:fill="FFFFFF"/>
        </w:rPr>
        <w:t>буквы .</w:t>
      </w:r>
      <w:proofErr w:type="gramEnd"/>
      <w:r w:rsidRPr="00FD2222">
        <w:rPr>
          <w:sz w:val="28"/>
          <w:szCs w:val="28"/>
          <w:shd w:val="clear" w:color="auto" w:fill="FFFFFF"/>
        </w:rPr>
        <w:t xml:space="preserve"> По данным адресам соберите буквы и сформулируйте тему урока. Работаем в паре, один находит букву по адресу, второй собирает слово</w:t>
      </w:r>
    </w:p>
    <w:p w:rsidR="00CA1CDA" w:rsidRPr="00FD2222" w:rsidRDefault="00CA1CDA" w:rsidP="00CA1CDA">
      <w:pPr>
        <w:tabs>
          <w:tab w:val="left" w:pos="245"/>
        </w:tabs>
        <w:spacing w:after="0" w:line="276" w:lineRule="auto"/>
        <w:ind w:left="12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FD2222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 xml:space="preserve"> </w:t>
      </w:r>
      <w:r w:rsidRPr="00FD2222">
        <w:rPr>
          <w:rFonts w:ascii="Times New Roman" w:hAnsi="Times New Roman" w:cs="Times New Roman"/>
          <w:b/>
          <w:noProof/>
          <w:sz w:val="28"/>
          <w:szCs w:val="28"/>
          <w:u w:val="single"/>
          <w:shd w:val="clear" w:color="auto" w:fill="FFFFFF"/>
          <w:lang w:eastAsia="ru-RU"/>
        </w:rPr>
        <w:drawing>
          <wp:inline distT="0" distB="0" distL="0" distR="0" wp14:anchorId="226EAA6C" wp14:editId="0A8CB6FF">
            <wp:extent cx="4571365" cy="25146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520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 w:rsidRPr="00FD2222">
        <w:rPr>
          <w:sz w:val="28"/>
          <w:szCs w:val="28"/>
          <w:shd w:val="clear" w:color="auto" w:fill="FFFFFF"/>
        </w:rPr>
        <w:t xml:space="preserve">- Тема урока «Текст».  Таким образом, </w:t>
      </w:r>
      <w:proofErr w:type="gramStart"/>
      <w:r w:rsidRPr="00FD2222">
        <w:rPr>
          <w:sz w:val="28"/>
          <w:szCs w:val="28"/>
          <w:shd w:val="clear" w:color="auto" w:fill="FFFFFF"/>
        </w:rPr>
        <w:t>мы  сформулировали</w:t>
      </w:r>
      <w:proofErr w:type="gramEnd"/>
      <w:r w:rsidRPr="00FD2222">
        <w:rPr>
          <w:sz w:val="28"/>
          <w:szCs w:val="28"/>
          <w:shd w:val="clear" w:color="auto" w:fill="FFFFFF"/>
        </w:rPr>
        <w:t xml:space="preserve"> тему урока, закрепили знания адресов шахматных полей.</w:t>
      </w:r>
      <w:r w:rsidRPr="00FD2222">
        <w:rPr>
          <w:sz w:val="28"/>
          <w:szCs w:val="28"/>
        </w:rPr>
        <w:t xml:space="preserve"> 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 w:rsidRPr="00FD2222">
        <w:rPr>
          <w:sz w:val="28"/>
          <w:szCs w:val="28"/>
          <w:shd w:val="clear" w:color="auto" w:fill="FFFFFF"/>
        </w:rPr>
        <w:t>С помощью этого задания можно также определить стадии шахматной п</w:t>
      </w:r>
      <w:r>
        <w:rPr>
          <w:sz w:val="28"/>
          <w:szCs w:val="28"/>
          <w:shd w:val="clear" w:color="auto" w:fill="FFFFFF"/>
        </w:rPr>
        <w:t>артии. Как и в тексте 3 смысловые</w:t>
      </w:r>
      <w:r w:rsidRPr="00FD2222">
        <w:rPr>
          <w:sz w:val="28"/>
          <w:szCs w:val="28"/>
          <w:shd w:val="clear" w:color="auto" w:fill="FFFFFF"/>
        </w:rPr>
        <w:t xml:space="preserve"> части, так и в шахматной партии 3 стадии. С помощью этого задания мы определяем </w:t>
      </w:r>
      <w:r>
        <w:rPr>
          <w:sz w:val="28"/>
          <w:szCs w:val="28"/>
          <w:shd w:val="clear" w:color="auto" w:fill="FFFFFF"/>
        </w:rPr>
        <w:t>название</w:t>
      </w:r>
      <w:r w:rsidRPr="00FD2222">
        <w:rPr>
          <w:sz w:val="28"/>
          <w:szCs w:val="28"/>
          <w:shd w:val="clear" w:color="auto" w:fill="FFFFFF"/>
        </w:rPr>
        <w:t xml:space="preserve"> одно</w:t>
      </w:r>
      <w:r>
        <w:rPr>
          <w:sz w:val="28"/>
          <w:szCs w:val="28"/>
          <w:shd w:val="clear" w:color="auto" w:fill="FFFFFF"/>
        </w:rPr>
        <w:t xml:space="preserve">й из </w:t>
      </w:r>
      <w:proofErr w:type="gramStart"/>
      <w:r>
        <w:rPr>
          <w:sz w:val="28"/>
          <w:szCs w:val="28"/>
          <w:shd w:val="clear" w:color="auto" w:fill="FFFFFF"/>
        </w:rPr>
        <w:t xml:space="preserve">стадий </w:t>
      </w:r>
      <w:r w:rsidRPr="00FD2222">
        <w:rPr>
          <w:sz w:val="28"/>
          <w:szCs w:val="28"/>
          <w:shd w:val="clear" w:color="auto" w:fill="FFFFFF"/>
        </w:rPr>
        <w:t xml:space="preserve"> шахматной</w:t>
      </w:r>
      <w:proofErr w:type="gramEnd"/>
      <w:r w:rsidRPr="00FD2222">
        <w:rPr>
          <w:sz w:val="28"/>
          <w:szCs w:val="28"/>
          <w:shd w:val="clear" w:color="auto" w:fill="FFFFFF"/>
        </w:rPr>
        <w:t xml:space="preserve"> партии.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 w:rsidRPr="006E65D0">
        <w:rPr>
          <w:noProof/>
          <w:sz w:val="28"/>
          <w:szCs w:val="28"/>
          <w:shd w:val="clear" w:color="auto" w:fill="FFFFFF"/>
        </w:rPr>
        <w:drawing>
          <wp:inline distT="0" distB="0" distL="0" distR="0" wp14:anchorId="53550C3C" wp14:editId="00C32B19">
            <wp:extent cx="4571365" cy="21050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82167" cy="210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CA1CDA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shd w:val="clear" w:color="auto" w:fill="FFFFFF"/>
        </w:rPr>
      </w:pPr>
      <w:r w:rsidRPr="00FD2222">
        <w:rPr>
          <w:sz w:val="28"/>
          <w:szCs w:val="28"/>
          <w:shd w:val="clear" w:color="auto" w:fill="FFFFFF"/>
        </w:rPr>
        <w:t xml:space="preserve">Работаем в парах. </w:t>
      </w:r>
      <w:r>
        <w:rPr>
          <w:b/>
          <w:sz w:val="28"/>
          <w:szCs w:val="28"/>
          <w:shd w:val="clear" w:color="auto" w:fill="FFFFFF"/>
        </w:rPr>
        <w:t>(</w:t>
      </w:r>
      <w:r>
        <w:rPr>
          <w:b/>
          <w:sz w:val="28"/>
          <w:szCs w:val="28"/>
          <w:u w:val="single"/>
          <w:shd w:val="clear" w:color="auto" w:fill="FFFFFF"/>
        </w:rPr>
        <w:t>СЛАЙД</w:t>
      </w:r>
      <w:r>
        <w:rPr>
          <w:b/>
          <w:sz w:val="28"/>
          <w:szCs w:val="28"/>
          <w:shd w:val="clear" w:color="auto" w:fill="FFFFFF"/>
        </w:rPr>
        <w:t xml:space="preserve"> 5</w:t>
      </w:r>
      <w:r w:rsidRPr="00FD2222">
        <w:rPr>
          <w:b/>
          <w:sz w:val="28"/>
          <w:szCs w:val="28"/>
          <w:shd w:val="clear" w:color="auto" w:fill="FFFFFF"/>
        </w:rPr>
        <w:t>)</w:t>
      </w:r>
      <w:r>
        <w:rPr>
          <w:b/>
          <w:sz w:val="28"/>
          <w:szCs w:val="28"/>
          <w:shd w:val="clear" w:color="auto" w:fill="FFFFFF"/>
        </w:rPr>
        <w:t>.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 w:rsidRPr="00FD2222">
        <w:rPr>
          <w:sz w:val="28"/>
          <w:szCs w:val="28"/>
          <w:shd w:val="clear" w:color="auto" w:fill="FFFFFF"/>
        </w:rPr>
        <w:t xml:space="preserve">И это слово- Эндшпиль. Это какая стадия? </w:t>
      </w:r>
      <w:r>
        <w:rPr>
          <w:b/>
          <w:sz w:val="28"/>
          <w:szCs w:val="28"/>
          <w:shd w:val="clear" w:color="auto" w:fill="FFFFFF"/>
        </w:rPr>
        <w:t>(</w:t>
      </w:r>
      <w:r>
        <w:rPr>
          <w:b/>
          <w:sz w:val="28"/>
          <w:szCs w:val="28"/>
          <w:u w:val="single"/>
          <w:shd w:val="clear" w:color="auto" w:fill="FFFFFF"/>
        </w:rPr>
        <w:t>СЛАЙД</w:t>
      </w:r>
      <w:r>
        <w:rPr>
          <w:b/>
          <w:sz w:val="28"/>
          <w:szCs w:val="28"/>
          <w:shd w:val="clear" w:color="auto" w:fill="FFFFFF"/>
        </w:rPr>
        <w:t xml:space="preserve"> 6</w:t>
      </w:r>
      <w:r w:rsidRPr="00FD2222">
        <w:rPr>
          <w:b/>
          <w:sz w:val="28"/>
          <w:szCs w:val="28"/>
          <w:shd w:val="clear" w:color="auto" w:fill="FFFFFF"/>
        </w:rPr>
        <w:t>)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 w:rsidRPr="00FD2222">
        <w:rPr>
          <w:sz w:val="28"/>
          <w:szCs w:val="28"/>
          <w:shd w:val="clear" w:color="auto" w:fill="FFFFFF"/>
        </w:rPr>
        <w:t xml:space="preserve"> 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shd w:val="clear" w:color="auto" w:fill="FFFFFF"/>
        </w:rPr>
      </w:pPr>
      <w:r w:rsidRPr="00FD2222">
        <w:rPr>
          <w:b/>
          <w:noProof/>
          <w:sz w:val="28"/>
          <w:szCs w:val="28"/>
          <w:shd w:val="clear" w:color="auto" w:fill="FFFFFF"/>
        </w:rPr>
        <w:lastRenderedPageBreak/>
        <w:drawing>
          <wp:inline distT="0" distB="0" distL="0" distR="0" wp14:anchorId="5A5914A1" wp14:editId="26794752">
            <wp:extent cx="4571365" cy="2095500"/>
            <wp:effectExtent l="0" t="0" r="63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8352" cy="2098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CDA" w:rsidRPr="00FD2222" w:rsidRDefault="00CA1CDA" w:rsidP="00CA1CDA">
      <w:pPr>
        <w:tabs>
          <w:tab w:val="left" w:pos="245"/>
        </w:tabs>
        <w:spacing w:after="0" w:line="276" w:lineRule="auto"/>
        <w:ind w:left="12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A1CDA" w:rsidRPr="00FD2222" w:rsidRDefault="00CA1CDA" w:rsidP="00CA1CDA">
      <w:pPr>
        <w:tabs>
          <w:tab w:val="left" w:pos="245"/>
        </w:tabs>
        <w:spacing w:after="0" w:line="276" w:lineRule="auto"/>
        <w:ind w:left="12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Адреса шахматных полей нам нужно знать для записи шахматной партии или положения фигур на доске. </w:t>
      </w:r>
    </w:p>
    <w:p w:rsidR="00CA1CDA" w:rsidRPr="00FD2222" w:rsidRDefault="00CA1CDA" w:rsidP="00CA1CDA">
      <w:pPr>
        <w:tabs>
          <w:tab w:val="left" w:pos="245"/>
        </w:tabs>
        <w:spacing w:after="0" w:line="276" w:lineRule="auto"/>
        <w:ind w:left="12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  <w:shd w:val="clear" w:color="auto" w:fill="FFFFFF"/>
        </w:rPr>
      </w:pPr>
      <w:r w:rsidRPr="00FD2222">
        <w:rPr>
          <w:b/>
          <w:sz w:val="28"/>
          <w:szCs w:val="28"/>
          <w:shd w:val="clear" w:color="auto" w:fill="FFFFFF"/>
        </w:rPr>
        <w:t xml:space="preserve">ЗАДАНИЕ </w:t>
      </w:r>
      <w:proofErr w:type="gramStart"/>
      <w:r w:rsidRPr="00FD2222">
        <w:rPr>
          <w:b/>
          <w:sz w:val="28"/>
          <w:szCs w:val="28"/>
          <w:shd w:val="clear" w:color="auto" w:fill="FFFFFF"/>
        </w:rPr>
        <w:t>2 </w:t>
      </w:r>
      <w:r w:rsidRPr="00FD2222">
        <w:rPr>
          <w:bCs/>
          <w:sz w:val="28"/>
          <w:szCs w:val="28"/>
          <w:shd w:val="clear" w:color="auto" w:fill="FFFFFF"/>
        </w:rPr>
        <w:t xml:space="preserve"> </w:t>
      </w:r>
      <w:r w:rsidRPr="00FD2222">
        <w:rPr>
          <w:i/>
          <w:sz w:val="28"/>
          <w:szCs w:val="28"/>
          <w:shd w:val="clear" w:color="auto" w:fill="FFFFFF"/>
        </w:rPr>
        <w:t>(</w:t>
      </w:r>
      <w:proofErr w:type="gramEnd"/>
      <w:r w:rsidRPr="00FD2222">
        <w:rPr>
          <w:i/>
          <w:sz w:val="28"/>
          <w:szCs w:val="28"/>
          <w:shd w:val="clear" w:color="auto" w:fill="FFFFFF"/>
        </w:rPr>
        <w:t>интеграция с ИЗО)</w:t>
      </w:r>
    </w:p>
    <w:p w:rsidR="00CA1CDA" w:rsidRPr="00FD2222" w:rsidRDefault="00CA1CDA" w:rsidP="00CA1CDA">
      <w:pPr>
        <w:tabs>
          <w:tab w:val="left" w:pos="245"/>
        </w:tabs>
        <w:spacing w:after="0" w:line="276" w:lineRule="auto"/>
        <w:ind w:left="12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A1CDA" w:rsidRPr="00FD2222" w:rsidRDefault="00CA1CDA" w:rsidP="00CA1CDA">
      <w:pPr>
        <w:tabs>
          <w:tab w:val="left" w:pos="245"/>
        </w:tabs>
        <w:spacing w:after="0" w:line="276" w:lineRule="auto"/>
        <w:ind w:left="12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  уроке</w:t>
      </w:r>
      <w:proofErr w:type="gramEnd"/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ИЗО  при закреплении темы «Цветовой спектр» мы узнаем как называется один из шахматных терминов, </w:t>
      </w:r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(СЛАЙД 7</w:t>
      </w:r>
      <w:r w:rsidRPr="00FD2222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 xml:space="preserve">) </w:t>
      </w: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выполнив следующее задание на белых карточках (демонстрирую) «Расставьте буквы в последовательности цветового спектра».  Работаем </w:t>
      </w:r>
      <w:proofErr w:type="gramStart"/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  парах</w:t>
      </w:r>
      <w:proofErr w:type="gramEnd"/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:rsidR="00CA1CDA" w:rsidRPr="00FD2222" w:rsidRDefault="00CA1CDA" w:rsidP="00CA1CDA">
      <w:pPr>
        <w:pStyle w:val="a3"/>
        <w:spacing w:before="0" w:beforeAutospacing="0" w:after="150" w:afterAutospacing="0"/>
        <w:jc w:val="both"/>
        <w:rPr>
          <w:noProof/>
          <w:sz w:val="28"/>
          <w:szCs w:val="28"/>
        </w:rPr>
      </w:pPr>
      <w:r w:rsidRPr="00420079">
        <w:rPr>
          <w:noProof/>
          <w:sz w:val="28"/>
          <w:szCs w:val="28"/>
        </w:rPr>
        <w:drawing>
          <wp:inline distT="0" distB="0" distL="0" distR="0" wp14:anchorId="15B1EA23" wp14:editId="656FEFEB">
            <wp:extent cx="3905250" cy="227615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29776" cy="229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D2222">
        <w:rPr>
          <w:noProof/>
          <w:sz w:val="28"/>
          <w:szCs w:val="28"/>
        </w:rPr>
        <w:t xml:space="preserve"> </w:t>
      </w:r>
      <w:r w:rsidRPr="00FD2222"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1253F4D9" wp14:editId="39E4E094">
            <wp:simplePos x="0" y="0"/>
            <wp:positionH relativeFrom="column">
              <wp:posOffset>7108825</wp:posOffset>
            </wp:positionH>
            <wp:positionV relativeFrom="paragraph">
              <wp:posOffset>5099050</wp:posOffset>
            </wp:positionV>
            <wp:extent cx="1071563" cy="1071562"/>
            <wp:effectExtent l="0" t="0" r="0" b="0"/>
            <wp:wrapNone/>
            <wp:docPr id="13317" name="Picture 3" descr="C:\Documents and Settings\Admin\Рабочий стол\Шахматы\Картинки\chess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7" name="Picture 3" descr="C:\Documents and Settings\Admin\Рабочий стол\Шахматы\Картинки\chess22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563" cy="1071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3894455</wp:posOffset>
                </wp:positionH>
                <wp:positionV relativeFrom="paragraph">
                  <wp:posOffset>20320</wp:posOffset>
                </wp:positionV>
                <wp:extent cx="184150" cy="824230"/>
                <wp:effectExtent l="0" t="0" r="0" b="0"/>
                <wp:wrapNone/>
                <wp:docPr id="13318" name="Прямоугольник 13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150" cy="824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wrap="none" anchor="ctr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3334D7" id="Прямоугольник 13318" o:spid="_x0000_s1026" style="position:absolute;margin-left:306.65pt;margin-top:1.6pt;width:14.5pt;height:64.9pt;z-index:2516602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" filled="f" stroked="f">
                <v:textbox style="mso-fit-shape-to-text:t"/>
              </v:rect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304800" cy="304800"/>
                <wp:effectExtent l="0" t="0" r="0" b="0"/>
                <wp:wrapNone/>
                <wp:docPr id="13366" name="Прямоугольник 13366" descr="Красивые облака картинки для детей - прикольные, интересные, чудные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6C0F5F" id="Прямоугольник 13366" o:spid="_x0000_s1026" alt="Красивые облака картинки для детей - прикольные, интересные, чудные" style="position:absolute;margin-left:0;margin-top:0;width:24pt;height:2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" filled="f" stroked="f">
                <o:lock v:ext="edit" aspectratio="t"/>
              </v:rect>
            </w:pict>
          </mc:Fallback>
        </mc:AlternateContent>
      </w:r>
    </w:p>
    <w:p w:rsidR="00CA1CDA" w:rsidRPr="00FD2222" w:rsidRDefault="00CA1CDA" w:rsidP="00CA1CDA">
      <w:pPr>
        <w:tabs>
          <w:tab w:val="left" w:pos="245"/>
        </w:tabs>
        <w:spacing w:after="0" w:line="276" w:lineRule="auto"/>
        <w:ind w:left="120"/>
        <w:jc w:val="both"/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</w:pPr>
      <w:r w:rsidRPr="00FD2222">
        <w:rPr>
          <w:rFonts w:ascii="Times New Roman" w:hAnsi="Times New Roman" w:cs="Times New Roman"/>
          <w:noProof/>
          <w:sz w:val="28"/>
          <w:szCs w:val="28"/>
        </w:rPr>
        <w:t>- Какое слово получилось?</w:t>
      </w:r>
      <w:r w:rsidRPr="00FD2222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(СЛАЙД 8</w:t>
      </w:r>
      <w:r w:rsidRPr="00FD2222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)</w:t>
      </w:r>
    </w:p>
    <w:p w:rsidR="00CA1CDA" w:rsidRPr="00FD2222" w:rsidRDefault="00CA1CDA" w:rsidP="00CA1CDA">
      <w:pPr>
        <w:tabs>
          <w:tab w:val="left" w:pos="245"/>
        </w:tabs>
        <w:spacing w:after="0" w:line="276" w:lineRule="auto"/>
        <w:ind w:left="12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A1CDA" w:rsidRPr="00FD2222" w:rsidRDefault="00CA1CDA" w:rsidP="00CA1CDA">
      <w:pPr>
        <w:pStyle w:val="a3"/>
        <w:spacing w:before="0" w:beforeAutospacing="0" w:after="150" w:afterAutospacing="0"/>
        <w:jc w:val="both"/>
        <w:rPr>
          <w:sz w:val="28"/>
          <w:szCs w:val="28"/>
          <w:shd w:val="clear" w:color="auto" w:fill="FFFFFF"/>
        </w:rPr>
      </w:pPr>
      <w:r w:rsidRPr="00420079">
        <w:rPr>
          <w:noProof/>
          <w:sz w:val="28"/>
          <w:szCs w:val="28"/>
          <w:shd w:val="clear" w:color="auto" w:fill="FFFFFF"/>
        </w:rPr>
        <w:drawing>
          <wp:inline distT="0" distB="0" distL="0" distR="0" wp14:anchorId="1C886D01" wp14:editId="38CA6DAB">
            <wp:extent cx="3962400" cy="220916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99781" cy="2230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CDA" w:rsidRPr="00420079" w:rsidRDefault="00CA1CDA" w:rsidP="00CA1CDA">
      <w:pPr>
        <w:shd w:val="clear" w:color="auto" w:fill="FCFCFC"/>
        <w:spacing w:after="0" w:line="240" w:lineRule="auto"/>
        <w:jc w:val="both"/>
        <w:rPr>
          <w:rFonts w:ascii="Helvetica" w:eastAsia="Times New Roman" w:hAnsi="Helvetica" w:cs="Helvetica"/>
          <w:sz w:val="20"/>
          <w:szCs w:val="19"/>
          <w:lang w:eastAsia="ru-RU"/>
        </w:rPr>
      </w:pPr>
      <w:r w:rsidRPr="00420079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Итак,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один</w:t>
      </w:r>
      <w:r w:rsidRPr="0042007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из шахматных терминов - это «Рокада». Что же означает слово «Рокада»?</w:t>
      </w:r>
      <w:r>
        <w:rPr>
          <w:sz w:val="28"/>
          <w:szCs w:val="28"/>
          <w:shd w:val="clear" w:color="auto" w:fill="FFFFFF"/>
        </w:rPr>
        <w:t xml:space="preserve"> </w:t>
      </w:r>
      <w:r w:rsidRPr="00420079">
        <w:rPr>
          <w:rFonts w:ascii="Times New Roman" w:eastAsia="Times New Roman" w:hAnsi="Times New Roman" w:cs="Times New Roman"/>
          <w:b/>
          <w:bCs/>
          <w:sz w:val="28"/>
          <w:szCs w:val="27"/>
          <w:lang w:eastAsia="ru-RU"/>
        </w:rPr>
        <w:t>Рокада</w:t>
      </w:r>
      <w:r w:rsidRPr="006F1BDF">
        <w:rPr>
          <w:rFonts w:ascii="Times New Roman" w:eastAsia="Times New Roman" w:hAnsi="Times New Roman" w:cs="Times New Roman"/>
          <w:sz w:val="28"/>
          <w:szCs w:val="27"/>
          <w:lang w:eastAsia="ru-RU"/>
        </w:rPr>
        <w:t> — вертикаль, открытая для маневров ладьи.</w:t>
      </w:r>
      <w:r w:rsidRPr="006A289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(СЛАЙД 9</w:t>
      </w:r>
      <w:r w:rsidRPr="00FD222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)</w:t>
      </w:r>
    </w:p>
    <w:p w:rsidR="00CA1CDA" w:rsidRPr="00FD2222" w:rsidRDefault="00CA1CDA" w:rsidP="00CA1CDA">
      <w:pPr>
        <w:pStyle w:val="a3"/>
        <w:spacing w:before="0" w:beforeAutospacing="0" w:after="150" w:afterAutospacing="0"/>
        <w:jc w:val="both"/>
        <w:rPr>
          <w:sz w:val="28"/>
          <w:szCs w:val="28"/>
          <w:shd w:val="clear" w:color="auto" w:fill="FFFFFF"/>
        </w:rPr>
      </w:pPr>
      <w:r w:rsidRPr="00FD2222">
        <w:rPr>
          <w:sz w:val="28"/>
          <w:szCs w:val="28"/>
          <w:shd w:val="clear" w:color="auto" w:fill="FFFFFF"/>
        </w:rPr>
        <w:t xml:space="preserve">С помощью данного упражнения учащиеся знакомятся с последовательностью цветового </w:t>
      </w:r>
      <w:proofErr w:type="gramStart"/>
      <w:r w:rsidRPr="00FD2222">
        <w:rPr>
          <w:sz w:val="28"/>
          <w:szCs w:val="28"/>
          <w:shd w:val="clear" w:color="auto" w:fill="FFFFFF"/>
        </w:rPr>
        <w:t>спектра</w:t>
      </w:r>
      <w:r>
        <w:rPr>
          <w:sz w:val="28"/>
          <w:szCs w:val="28"/>
          <w:shd w:val="clear" w:color="auto" w:fill="FFFFFF"/>
        </w:rPr>
        <w:t xml:space="preserve">  и</w:t>
      </w:r>
      <w:proofErr w:type="gramEnd"/>
      <w:r>
        <w:rPr>
          <w:sz w:val="28"/>
          <w:szCs w:val="28"/>
          <w:shd w:val="clear" w:color="auto" w:fill="FFFFFF"/>
        </w:rPr>
        <w:t xml:space="preserve"> термином «Рокада</w:t>
      </w:r>
      <w:r w:rsidRPr="00FD2222">
        <w:rPr>
          <w:sz w:val="28"/>
          <w:szCs w:val="28"/>
          <w:shd w:val="clear" w:color="auto" w:fill="FFFFFF"/>
        </w:rPr>
        <w:t>». Коллеги, на забываем отметить значком данный приём на маршрутном листе.</w:t>
      </w:r>
    </w:p>
    <w:p w:rsidR="00CA1CDA" w:rsidRPr="00FD2222" w:rsidRDefault="00CA1CDA" w:rsidP="00CA1CDA">
      <w:pPr>
        <w:shd w:val="clear" w:color="auto" w:fill="FFFFFF"/>
        <w:spacing w:after="24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D2222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ЗАДАНИЕ 3</w:t>
      </w:r>
      <w:r w:rsidRPr="00FD2222">
        <w:rPr>
          <w:b/>
          <w:sz w:val="28"/>
          <w:szCs w:val="28"/>
          <w:shd w:val="clear" w:color="auto" w:fill="FFFFFF"/>
        </w:rPr>
        <w:t>.</w:t>
      </w:r>
      <w:r w:rsidRPr="00FD2222">
        <w:rPr>
          <w:sz w:val="28"/>
          <w:szCs w:val="28"/>
          <w:shd w:val="clear" w:color="auto" w:fill="FFFFFF"/>
        </w:rPr>
        <w:t xml:space="preserve"> </w:t>
      </w:r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уроках литературного чтения для развития у детей слухового внимания, фонематического слуха, языкового чутья я часто применяю рифмы-миниатюры «Закончи строчку» 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(СЛАЙД 10</w:t>
      </w:r>
      <w:r w:rsidRPr="00FD222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).</w:t>
      </w:r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Играя и составляя рифмы, дети развивают память и связную речь.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FD2222">
        <w:rPr>
          <w:sz w:val="28"/>
          <w:szCs w:val="28"/>
        </w:rPr>
        <w:t>Сейчас я в</w:t>
      </w:r>
      <w:r>
        <w:rPr>
          <w:sz w:val="28"/>
          <w:szCs w:val="28"/>
        </w:rPr>
        <w:t>ам предлагаю закончить стихотворения</w:t>
      </w:r>
      <w:r w:rsidRPr="00FD2222">
        <w:rPr>
          <w:sz w:val="28"/>
          <w:szCs w:val="28"/>
        </w:rPr>
        <w:t xml:space="preserve">, где мы закрепим </w:t>
      </w:r>
      <w:proofErr w:type="gramStart"/>
      <w:r w:rsidRPr="00FD2222">
        <w:rPr>
          <w:sz w:val="28"/>
          <w:szCs w:val="28"/>
        </w:rPr>
        <w:t>знания  траекторий</w:t>
      </w:r>
      <w:proofErr w:type="gramEnd"/>
      <w:r w:rsidRPr="00FD2222">
        <w:rPr>
          <w:sz w:val="28"/>
          <w:szCs w:val="28"/>
        </w:rPr>
        <w:t xml:space="preserve"> движения</w:t>
      </w:r>
      <w:r>
        <w:rPr>
          <w:sz w:val="28"/>
          <w:szCs w:val="28"/>
        </w:rPr>
        <w:t xml:space="preserve"> и ценность </w:t>
      </w:r>
      <w:r w:rsidRPr="00FD2222">
        <w:rPr>
          <w:sz w:val="28"/>
          <w:szCs w:val="28"/>
        </w:rPr>
        <w:t xml:space="preserve"> шахматных фигур. Работаем в парах</w:t>
      </w:r>
      <w:r>
        <w:rPr>
          <w:sz w:val="28"/>
          <w:szCs w:val="28"/>
        </w:rPr>
        <w:t>, материал вы найдёте на салатовых</w:t>
      </w:r>
      <w:r w:rsidRPr="00FD2222">
        <w:rPr>
          <w:sz w:val="28"/>
          <w:szCs w:val="28"/>
        </w:rPr>
        <w:t xml:space="preserve"> карточках. 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u w:val="single"/>
        </w:rPr>
      </w:pPr>
      <w:r w:rsidRPr="00FD2222">
        <w:rPr>
          <w:b/>
          <w:sz w:val="28"/>
          <w:szCs w:val="28"/>
          <w:u w:val="single"/>
        </w:rPr>
        <w:t>Пешка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FD2222">
        <w:rPr>
          <w:noProof/>
          <w:sz w:val="28"/>
          <w:szCs w:val="28"/>
        </w:rPr>
        <w:drawing>
          <wp:inline distT="0" distB="0" distL="0" distR="0" wp14:anchorId="48DE1CB3" wp14:editId="0BFFE83B">
            <wp:extent cx="2028825" cy="1695450"/>
            <wp:effectExtent l="0" t="0" r="0" b="0"/>
            <wp:docPr id="16" name="Рисунок 16" descr="https://4.bp.blogspot.com/-nOsOVzC3qfI/UgtdXJ0dGvI/AAAAAAAAAMU/JTEkhw7QclY/s1600/paw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4.bp.blogspot.com/-nOsOVzC3qfI/UgtdXJ0dGvI/AAAAAAAAAMU/JTEkhw7QclY/s1600/paw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CDA" w:rsidRPr="00FD2222" w:rsidRDefault="00CA1CDA" w:rsidP="00CA1CDA">
      <w:pPr>
        <w:pStyle w:val="a5"/>
        <w:spacing w:before="0" w:beforeAutospacing="0" w:after="0" w:afterAutospacing="0"/>
        <w:jc w:val="both"/>
        <w:rPr>
          <w:sz w:val="28"/>
        </w:rPr>
      </w:pPr>
      <w:r w:rsidRPr="00FD2222">
        <w:t> </w:t>
      </w:r>
      <w:r w:rsidRPr="00FD2222">
        <w:rPr>
          <w:sz w:val="28"/>
        </w:rPr>
        <w:t>Первым ходом можно ей</w:t>
      </w:r>
    </w:p>
    <w:p w:rsidR="00CA1CDA" w:rsidRPr="001F601C" w:rsidRDefault="00CA1CDA" w:rsidP="00CA1CDA">
      <w:pPr>
        <w:pStyle w:val="a5"/>
        <w:spacing w:before="0" w:beforeAutospacing="0" w:after="0" w:afterAutospacing="0"/>
        <w:jc w:val="both"/>
        <w:rPr>
          <w:sz w:val="28"/>
        </w:rPr>
      </w:pPr>
      <w:r w:rsidRPr="00FD2222">
        <w:rPr>
          <w:sz w:val="28"/>
        </w:rPr>
        <w:t>Сделать шаг ________(двойной).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u w:val="single"/>
        </w:rPr>
      </w:pPr>
      <w:r w:rsidRPr="00FD2222">
        <w:rPr>
          <w:b/>
          <w:sz w:val="28"/>
          <w:szCs w:val="28"/>
          <w:u w:val="single"/>
        </w:rPr>
        <w:t>Слон</w:t>
      </w:r>
    </w:p>
    <w:p w:rsidR="00CA1CDA" w:rsidRPr="001F601C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u w:val="single"/>
        </w:rPr>
      </w:pPr>
      <w:r w:rsidRPr="00FD2222">
        <w:rPr>
          <w:noProof/>
          <w:sz w:val="28"/>
          <w:szCs w:val="28"/>
        </w:rPr>
        <w:drawing>
          <wp:inline distT="0" distB="0" distL="0" distR="0" wp14:anchorId="737CD3CE" wp14:editId="16D684C4">
            <wp:extent cx="2038350" cy="1562100"/>
            <wp:effectExtent l="0" t="0" r="0" b="0"/>
            <wp:docPr id="17" name="Рисунок 17" descr="https://3.bp.blogspot.com/-OLbg2B1yAuc/UgtYTfa6zAI/AAAAAAAAALQ/H3LkEfqbKzA/s1600/bish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3.bp.blogspot.com/-OLbg2B1yAuc/UgtYTfa6zAI/AAAAAAAAALQ/H3LkEfqbKzA/s1600/bishop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CDA" w:rsidRPr="001F601C" w:rsidRDefault="00CA1CDA" w:rsidP="00CA1CDA">
      <w:pPr>
        <w:pStyle w:val="a5"/>
        <w:spacing w:before="0" w:beforeAutospacing="0" w:after="0" w:afterAutospacing="0"/>
        <w:rPr>
          <w:sz w:val="28"/>
        </w:rPr>
      </w:pPr>
      <w:r w:rsidRPr="001F601C">
        <w:rPr>
          <w:sz w:val="28"/>
        </w:rPr>
        <w:t>Ходит он наискосок</w:t>
      </w:r>
    </w:p>
    <w:p w:rsidR="00CA1CDA" w:rsidRPr="001F601C" w:rsidRDefault="00CA1CDA" w:rsidP="00CA1CDA">
      <w:pPr>
        <w:pStyle w:val="a5"/>
        <w:spacing w:before="0" w:beforeAutospacing="0" w:after="0" w:afterAutospacing="0"/>
        <w:rPr>
          <w:sz w:val="28"/>
        </w:rPr>
      </w:pPr>
      <w:r w:rsidRPr="001F601C">
        <w:rPr>
          <w:sz w:val="28"/>
        </w:rPr>
        <w:t>Будто нет других _________ (дорог)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u w:val="single"/>
        </w:rPr>
      </w:pPr>
      <w:r w:rsidRPr="00FD2222">
        <w:rPr>
          <w:b/>
          <w:sz w:val="28"/>
          <w:szCs w:val="28"/>
          <w:u w:val="single"/>
        </w:rPr>
        <w:t>Конь</w:t>
      </w:r>
    </w:p>
    <w:p w:rsidR="00CA1CDA" w:rsidRPr="001F601C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u w:val="single"/>
        </w:rPr>
      </w:pPr>
      <w:r w:rsidRPr="00FD2222">
        <w:rPr>
          <w:noProof/>
          <w:sz w:val="28"/>
          <w:szCs w:val="28"/>
        </w:rPr>
        <w:drawing>
          <wp:inline distT="0" distB="0" distL="0" distR="0" wp14:anchorId="3EB021A7" wp14:editId="0607E454">
            <wp:extent cx="2038350" cy="1762125"/>
            <wp:effectExtent l="0" t="0" r="0" b="0"/>
            <wp:docPr id="18" name="Рисунок 18" descr="https://2.bp.blogspot.com/-9bpKEo6BWjI/UgtbNUOwrQI/AAAAAAAAALg/ZNspon6loaM/s1600/knigh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2.bp.blogspot.com/-9bpKEo6BWjI/UgtbNUOwrQI/AAAAAAAAALg/ZNspon6loaM/s1600/knigh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CDA" w:rsidRPr="00FD2222" w:rsidRDefault="00CA1CDA" w:rsidP="00CA1CDA">
      <w:pPr>
        <w:pStyle w:val="a5"/>
        <w:spacing w:before="0" w:beforeAutospacing="0" w:after="0" w:afterAutospacing="0"/>
        <w:rPr>
          <w:sz w:val="28"/>
        </w:rPr>
      </w:pPr>
      <w:r w:rsidRPr="00FD2222">
        <w:rPr>
          <w:sz w:val="28"/>
        </w:rPr>
        <w:t xml:space="preserve">Он на одной стоит </w:t>
      </w:r>
      <w:proofErr w:type="gramStart"/>
      <w:r w:rsidRPr="00FD2222">
        <w:rPr>
          <w:sz w:val="28"/>
        </w:rPr>
        <w:t>ноге ,</w:t>
      </w:r>
      <w:proofErr w:type="gramEnd"/>
      <w:r w:rsidRPr="00FD2222">
        <w:rPr>
          <w:sz w:val="28"/>
        </w:rPr>
        <w:t xml:space="preserve"> </w:t>
      </w:r>
    </w:p>
    <w:p w:rsidR="00CA1CDA" w:rsidRDefault="00CA1CDA" w:rsidP="00CA1CDA">
      <w:pPr>
        <w:pStyle w:val="c25"/>
        <w:shd w:val="clear" w:color="auto" w:fill="FFFFFF"/>
        <w:spacing w:before="0" w:beforeAutospacing="0" w:after="0" w:afterAutospacing="0"/>
        <w:jc w:val="both"/>
        <w:rPr>
          <w:sz w:val="28"/>
        </w:rPr>
      </w:pPr>
      <w:r w:rsidRPr="00FD2222">
        <w:rPr>
          <w:sz w:val="28"/>
        </w:rPr>
        <w:t>А ходит только ________ (буквой Г).</w:t>
      </w:r>
    </w:p>
    <w:p w:rsidR="00CA1CDA" w:rsidRDefault="00CA1CDA" w:rsidP="00CA1CDA">
      <w:pPr>
        <w:pStyle w:val="c25"/>
        <w:shd w:val="clear" w:color="auto" w:fill="FFFFFF"/>
        <w:spacing w:before="0" w:beforeAutospacing="0" w:after="0" w:afterAutospacing="0"/>
        <w:jc w:val="both"/>
      </w:pPr>
    </w:p>
    <w:p w:rsidR="00CA1CDA" w:rsidRPr="00001740" w:rsidRDefault="00CA1CDA" w:rsidP="00CA1CDA">
      <w:pPr>
        <w:pStyle w:val="c2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001740">
        <w:rPr>
          <w:sz w:val="28"/>
          <w:szCs w:val="28"/>
        </w:rPr>
        <w:lastRenderedPageBreak/>
        <w:t>При всей скромности своей</w:t>
      </w:r>
    </w:p>
    <w:p w:rsidR="00CA1CDA" w:rsidRPr="00001740" w:rsidRDefault="00CA1CDA" w:rsidP="00CA1CDA">
      <w:pPr>
        <w:pStyle w:val="c2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001740">
        <w:rPr>
          <w:sz w:val="28"/>
          <w:szCs w:val="28"/>
        </w:rPr>
        <w:t xml:space="preserve"> Пешки все же я сильней. </w:t>
      </w:r>
    </w:p>
    <w:p w:rsidR="00CA1CDA" w:rsidRPr="00001740" w:rsidRDefault="00CA1CDA" w:rsidP="00CA1CDA">
      <w:pPr>
        <w:pStyle w:val="c2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001740">
        <w:rPr>
          <w:sz w:val="28"/>
          <w:szCs w:val="28"/>
        </w:rPr>
        <w:t>Чтоб со мною им тягаться,</w:t>
      </w:r>
    </w:p>
    <w:p w:rsidR="00CA1CDA" w:rsidRPr="00001740" w:rsidRDefault="00CA1CDA" w:rsidP="00CA1CDA">
      <w:pPr>
        <w:pStyle w:val="c25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001740">
        <w:rPr>
          <w:sz w:val="28"/>
          <w:szCs w:val="28"/>
        </w:rPr>
        <w:t xml:space="preserve"> Надо им </w:t>
      </w:r>
      <w:r>
        <w:rPr>
          <w:sz w:val="28"/>
          <w:szCs w:val="28"/>
        </w:rPr>
        <w:t>__________</w:t>
      </w:r>
      <w:proofErr w:type="gramStart"/>
      <w:r>
        <w:rPr>
          <w:sz w:val="28"/>
          <w:szCs w:val="28"/>
        </w:rPr>
        <w:t>_(</w:t>
      </w:r>
      <w:proofErr w:type="gramEnd"/>
      <w:r w:rsidRPr="00001740">
        <w:rPr>
          <w:sz w:val="28"/>
          <w:szCs w:val="28"/>
        </w:rPr>
        <w:t>втроем собраться</w:t>
      </w:r>
      <w:r>
        <w:rPr>
          <w:sz w:val="28"/>
          <w:szCs w:val="28"/>
        </w:rPr>
        <w:t>)</w:t>
      </w:r>
      <w:r w:rsidRPr="00001740">
        <w:rPr>
          <w:sz w:val="28"/>
          <w:szCs w:val="28"/>
        </w:rPr>
        <w:t>.</w:t>
      </w:r>
    </w:p>
    <w:p w:rsidR="00CA1CDA" w:rsidRPr="00001740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u w:val="single"/>
        </w:rPr>
      </w:pPr>
      <w:r w:rsidRPr="00001740">
        <w:rPr>
          <w:b/>
          <w:sz w:val="28"/>
          <w:szCs w:val="28"/>
          <w:u w:val="single"/>
        </w:rPr>
        <w:t>Ладья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u w:val="single"/>
        </w:rPr>
      </w:pPr>
      <w:r w:rsidRPr="00FD2222">
        <w:rPr>
          <w:noProof/>
          <w:sz w:val="28"/>
          <w:szCs w:val="28"/>
        </w:rPr>
        <w:drawing>
          <wp:inline distT="0" distB="0" distL="0" distR="0" wp14:anchorId="77CF2A20" wp14:editId="619015FE">
            <wp:extent cx="2038350" cy="1685925"/>
            <wp:effectExtent l="0" t="0" r="0" b="0"/>
            <wp:docPr id="23" name="Рисунок 23" descr="https://4.bp.blogspot.com/-X5oCoy8CbBE/UgtX_1bkqNI/AAAAAAAAALI/bawVVdwdoyk/s1600/r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4.bp.blogspot.com/-X5oCoy8CbBE/UgtX_1bkqNI/AAAAAAAAALI/bawVVdwdoyk/s1600/rook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 w:rsidRPr="00FD2222">
        <w:rPr>
          <w:sz w:val="28"/>
          <w:szCs w:val="28"/>
          <w:shd w:val="clear" w:color="auto" w:fill="FFFFFF"/>
        </w:rPr>
        <w:t xml:space="preserve">Видимо, ладья упряма, 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 w:rsidRPr="00FD2222">
        <w:rPr>
          <w:sz w:val="28"/>
          <w:szCs w:val="28"/>
          <w:shd w:val="clear" w:color="auto" w:fill="FFFFFF"/>
        </w:rPr>
        <w:t xml:space="preserve">Если </w:t>
      </w:r>
      <w:proofErr w:type="gramStart"/>
      <w:r w:rsidRPr="00FD2222">
        <w:rPr>
          <w:sz w:val="28"/>
          <w:szCs w:val="28"/>
          <w:shd w:val="clear" w:color="auto" w:fill="FFFFFF"/>
        </w:rPr>
        <w:t>ходит  только</w:t>
      </w:r>
      <w:proofErr w:type="gramEnd"/>
      <w:r w:rsidRPr="00FD2222">
        <w:rPr>
          <w:sz w:val="28"/>
          <w:szCs w:val="28"/>
          <w:shd w:val="clear" w:color="auto" w:fill="FFFFFF"/>
        </w:rPr>
        <w:t xml:space="preserve"> ______.(прямо)</w:t>
      </w:r>
    </w:p>
    <w:p w:rsidR="00CA1CDA" w:rsidRPr="00FD2222" w:rsidRDefault="00CA1CDA" w:rsidP="00CA1CDA">
      <w:pPr>
        <w:pStyle w:val="a5"/>
        <w:spacing w:before="0" w:beforeAutospacing="0" w:after="0" w:afterAutospacing="0"/>
        <w:rPr>
          <w:sz w:val="28"/>
          <w:szCs w:val="28"/>
        </w:rPr>
      </w:pPr>
      <w:r w:rsidRPr="00FD2222">
        <w:rPr>
          <w:sz w:val="28"/>
          <w:szCs w:val="28"/>
        </w:rPr>
        <w:t xml:space="preserve">Не петляет скок да скок, </w:t>
      </w:r>
    </w:p>
    <w:p w:rsidR="00CA1CDA" w:rsidRDefault="00CA1CDA" w:rsidP="00CA1CDA">
      <w:pPr>
        <w:pStyle w:val="a5"/>
        <w:spacing w:before="0" w:beforeAutospacing="0" w:after="0" w:afterAutospacing="0"/>
        <w:rPr>
          <w:sz w:val="28"/>
          <w:szCs w:val="28"/>
        </w:rPr>
      </w:pPr>
      <w:r w:rsidRPr="00FD2222">
        <w:rPr>
          <w:sz w:val="28"/>
          <w:szCs w:val="28"/>
        </w:rPr>
        <w:t>Не шагнет ______</w:t>
      </w:r>
      <w:proofErr w:type="gramStart"/>
      <w:r w:rsidRPr="00FD2222">
        <w:rPr>
          <w:sz w:val="28"/>
          <w:szCs w:val="28"/>
        </w:rPr>
        <w:t>_.(</w:t>
      </w:r>
      <w:proofErr w:type="gramEnd"/>
      <w:r w:rsidRPr="00FD2222">
        <w:rPr>
          <w:sz w:val="28"/>
          <w:szCs w:val="28"/>
        </w:rPr>
        <w:t>наискосок)</w:t>
      </w:r>
    </w:p>
    <w:p w:rsidR="00CA1CDA" w:rsidRDefault="00CA1CDA" w:rsidP="00CA1CDA">
      <w:pPr>
        <w:pStyle w:val="a5"/>
        <w:spacing w:before="0" w:beforeAutospacing="0" w:after="0" w:afterAutospacing="0"/>
        <w:rPr>
          <w:sz w:val="28"/>
          <w:szCs w:val="28"/>
        </w:rPr>
      </w:pPr>
    </w:p>
    <w:p w:rsidR="00CA1CDA" w:rsidRPr="00001740" w:rsidRDefault="00CA1CDA" w:rsidP="00CA1CDA">
      <w:pPr>
        <w:pStyle w:val="a5"/>
        <w:spacing w:before="0" w:beforeAutospacing="0" w:after="0" w:afterAutospacing="0"/>
        <w:rPr>
          <w:sz w:val="28"/>
        </w:rPr>
      </w:pPr>
      <w:r w:rsidRPr="00001740">
        <w:rPr>
          <w:sz w:val="28"/>
        </w:rPr>
        <w:t xml:space="preserve">Вот ладья меня сильней, </w:t>
      </w:r>
    </w:p>
    <w:p w:rsidR="00CA1CDA" w:rsidRPr="00001740" w:rsidRDefault="00CA1CDA" w:rsidP="00CA1CDA">
      <w:pPr>
        <w:pStyle w:val="a5"/>
        <w:spacing w:before="0" w:beforeAutospacing="0" w:after="0" w:afterAutospacing="0"/>
        <w:rPr>
          <w:sz w:val="28"/>
        </w:rPr>
      </w:pPr>
      <w:r w:rsidRPr="00001740">
        <w:rPr>
          <w:sz w:val="28"/>
        </w:rPr>
        <w:t xml:space="preserve">Трудно мне поспорить с ней. </w:t>
      </w:r>
    </w:p>
    <w:p w:rsidR="00CA1CDA" w:rsidRPr="00001740" w:rsidRDefault="00CA1CDA" w:rsidP="00CA1CDA">
      <w:pPr>
        <w:pStyle w:val="a5"/>
        <w:spacing w:before="0" w:beforeAutospacing="0" w:after="0" w:afterAutospacing="0"/>
        <w:rPr>
          <w:sz w:val="28"/>
        </w:rPr>
      </w:pPr>
      <w:r w:rsidRPr="00001740">
        <w:rPr>
          <w:sz w:val="28"/>
        </w:rPr>
        <w:t xml:space="preserve">Это крепенький орешек, </w:t>
      </w:r>
    </w:p>
    <w:p w:rsidR="00CA1CDA" w:rsidRPr="00001740" w:rsidRDefault="00CA1CDA" w:rsidP="00CA1CDA">
      <w:pPr>
        <w:pStyle w:val="a5"/>
        <w:spacing w:before="0" w:beforeAutospacing="0" w:after="0" w:afterAutospacing="0"/>
        <w:rPr>
          <w:sz w:val="32"/>
          <w:szCs w:val="28"/>
        </w:rPr>
      </w:pPr>
      <w:r w:rsidRPr="00001740">
        <w:rPr>
          <w:sz w:val="28"/>
        </w:rPr>
        <w:t xml:space="preserve">У нее цена – </w:t>
      </w:r>
      <w:r>
        <w:rPr>
          <w:sz w:val="28"/>
        </w:rPr>
        <w:t>_________</w:t>
      </w:r>
      <w:proofErr w:type="gramStart"/>
      <w:r>
        <w:rPr>
          <w:sz w:val="28"/>
        </w:rPr>
        <w:t>_(</w:t>
      </w:r>
      <w:proofErr w:type="gramEnd"/>
      <w:r w:rsidRPr="00001740">
        <w:rPr>
          <w:sz w:val="28"/>
        </w:rPr>
        <w:t>пять пешек</w:t>
      </w:r>
      <w:r>
        <w:rPr>
          <w:sz w:val="28"/>
        </w:rPr>
        <w:t>)</w:t>
      </w:r>
      <w:r w:rsidRPr="00001740">
        <w:rPr>
          <w:sz w:val="28"/>
        </w:rPr>
        <w:t>.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u w:val="single"/>
        </w:rPr>
      </w:pPr>
      <w:r w:rsidRPr="00FD2222">
        <w:rPr>
          <w:b/>
          <w:sz w:val="28"/>
          <w:szCs w:val="28"/>
          <w:u w:val="single"/>
        </w:rPr>
        <w:t>Ферзь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FD2222">
        <w:rPr>
          <w:noProof/>
          <w:sz w:val="28"/>
          <w:szCs w:val="28"/>
        </w:rPr>
        <w:drawing>
          <wp:inline distT="0" distB="0" distL="0" distR="0" wp14:anchorId="6FA8A197" wp14:editId="334C0269">
            <wp:extent cx="2028825" cy="1590675"/>
            <wp:effectExtent l="0" t="0" r="0" b="0"/>
            <wp:docPr id="25" name="Рисунок 25" descr="https://1.bp.blogspot.com/-Yd14jswewIw/UgtXUeqrkOI/AAAAAAAAALA/JPH-ILjyZWM/s1600/que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1.bp.blogspot.com/-Yd14jswewIw/UgtXUeqrkOI/AAAAAAAAALA/JPH-ILjyZWM/s1600/queen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2222">
        <w:rPr>
          <w:sz w:val="28"/>
          <w:szCs w:val="28"/>
        </w:rPr>
        <w:t xml:space="preserve">                                     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FD2222">
        <w:rPr>
          <w:sz w:val="28"/>
          <w:szCs w:val="28"/>
        </w:rPr>
        <w:t xml:space="preserve">Ферзь может и </w:t>
      </w:r>
      <w:proofErr w:type="gramStart"/>
      <w:r w:rsidRPr="00FD2222">
        <w:rPr>
          <w:sz w:val="28"/>
          <w:szCs w:val="28"/>
        </w:rPr>
        <w:t>без  управления</w:t>
      </w:r>
      <w:proofErr w:type="gramEnd"/>
      <w:r w:rsidRPr="00FD2222">
        <w:rPr>
          <w:sz w:val="28"/>
          <w:szCs w:val="28"/>
        </w:rPr>
        <w:t>,</w:t>
      </w:r>
    </w:p>
    <w:p w:rsidR="00CA1CDA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FD2222">
        <w:rPr>
          <w:sz w:val="28"/>
          <w:szCs w:val="28"/>
        </w:rPr>
        <w:t xml:space="preserve"> Ходить в любые ____________.</w:t>
      </w:r>
    </w:p>
    <w:p w:rsidR="00CA1CDA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CA1CDA" w:rsidRPr="00001740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</w:rPr>
      </w:pPr>
      <w:r w:rsidRPr="00001740">
        <w:rPr>
          <w:sz w:val="28"/>
        </w:rPr>
        <w:t xml:space="preserve">Забывать нельзя, друзья, </w:t>
      </w:r>
    </w:p>
    <w:p w:rsidR="00CA1CDA" w:rsidRPr="00001740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</w:rPr>
      </w:pPr>
      <w:r w:rsidRPr="00001740">
        <w:rPr>
          <w:sz w:val="28"/>
        </w:rPr>
        <w:t xml:space="preserve">Про могучего ферзя. </w:t>
      </w:r>
    </w:p>
    <w:p w:rsidR="00CA1CDA" w:rsidRPr="00001740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</w:rPr>
      </w:pPr>
      <w:r w:rsidRPr="00001740">
        <w:rPr>
          <w:sz w:val="28"/>
        </w:rPr>
        <w:t xml:space="preserve">С ним, однако, не шути: </w:t>
      </w:r>
    </w:p>
    <w:p w:rsidR="00CA1CDA" w:rsidRPr="00001740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32"/>
          <w:szCs w:val="28"/>
        </w:rPr>
      </w:pPr>
      <w:r w:rsidRPr="00001740">
        <w:rPr>
          <w:sz w:val="28"/>
        </w:rPr>
        <w:t xml:space="preserve">Пешкам равен </w:t>
      </w:r>
      <w:r>
        <w:rPr>
          <w:sz w:val="28"/>
        </w:rPr>
        <w:t>__________</w:t>
      </w:r>
      <w:r>
        <w:rPr>
          <w:sz w:val="28"/>
        </w:rPr>
        <w:t>де</w:t>
      </w:r>
      <w:r>
        <w:rPr>
          <w:sz w:val="28"/>
          <w:lang w:val="tt-RU"/>
        </w:rPr>
        <w:t>с</w:t>
      </w:r>
      <w:r w:rsidRPr="00001740">
        <w:rPr>
          <w:sz w:val="28"/>
        </w:rPr>
        <w:t>яти.</w:t>
      </w:r>
    </w:p>
    <w:p w:rsidR="00CA1CDA" w:rsidRPr="00001740" w:rsidRDefault="00CA1CDA" w:rsidP="00CA1CDA">
      <w:pPr>
        <w:pStyle w:val="a5"/>
        <w:spacing w:before="0" w:beforeAutospacing="0" w:after="0" w:afterAutospacing="0"/>
        <w:rPr>
          <w:sz w:val="32"/>
          <w:szCs w:val="28"/>
        </w:rPr>
      </w:pPr>
    </w:p>
    <w:p w:rsidR="00CA1CDA" w:rsidRPr="00FD2222" w:rsidRDefault="00CA1CDA" w:rsidP="00CA1CDA">
      <w:pPr>
        <w:pStyle w:val="a5"/>
        <w:spacing w:before="0" w:beforeAutospacing="0" w:after="0" w:afterAutospacing="0"/>
        <w:rPr>
          <w:b/>
          <w:sz w:val="28"/>
          <w:szCs w:val="28"/>
        </w:rPr>
      </w:pPr>
      <w:r w:rsidRPr="00FD2222">
        <w:rPr>
          <w:b/>
          <w:sz w:val="28"/>
          <w:szCs w:val="28"/>
        </w:rPr>
        <w:t>Король</w:t>
      </w:r>
    </w:p>
    <w:p w:rsidR="00CA1CDA" w:rsidRPr="00FD2222" w:rsidRDefault="00CA1CDA" w:rsidP="00CA1CDA">
      <w:pPr>
        <w:pStyle w:val="a5"/>
        <w:spacing w:before="0" w:beforeAutospacing="0" w:after="0" w:afterAutospacing="0"/>
        <w:rPr>
          <w:b/>
          <w:sz w:val="28"/>
          <w:szCs w:val="28"/>
        </w:rPr>
      </w:pPr>
      <w:r w:rsidRPr="00FD2222">
        <w:rPr>
          <w:noProof/>
        </w:rPr>
        <w:drawing>
          <wp:inline distT="0" distB="0" distL="0" distR="0" wp14:anchorId="060546FF" wp14:editId="138157BE">
            <wp:extent cx="2038350" cy="1466850"/>
            <wp:effectExtent l="0" t="0" r="0" b="0"/>
            <wp:docPr id="24" name="Рисунок 24" descr="https://fs.znanio.ru/d5af0e/24/55/de7b578ad850ab528db0a40803dfbf1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.znanio.ru/d5af0e/24/55/de7b578ad850ab528db0a40803dfbf15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388" t="29592" r="6989" b="23453"/>
                    <a:stretch/>
                  </pic:blipFill>
                  <pic:spPr bwMode="auto">
                    <a:xfrm>
                      <a:off x="0" y="0"/>
                      <a:ext cx="2038929" cy="1467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1CDA" w:rsidRPr="00FD2222" w:rsidRDefault="00CA1CDA" w:rsidP="00CA1CDA">
      <w:pPr>
        <w:pStyle w:val="a5"/>
        <w:spacing w:before="0" w:beforeAutospacing="0" w:after="0" w:afterAutospacing="0"/>
        <w:rPr>
          <w:sz w:val="28"/>
          <w:szCs w:val="28"/>
        </w:rPr>
      </w:pPr>
      <w:r w:rsidRPr="00FD2222">
        <w:rPr>
          <w:sz w:val="28"/>
          <w:szCs w:val="28"/>
        </w:rPr>
        <w:lastRenderedPageBreak/>
        <w:t xml:space="preserve">Быть особо </w:t>
      </w:r>
      <w:proofErr w:type="spellStart"/>
      <w:r w:rsidRPr="00FD2222">
        <w:rPr>
          <w:sz w:val="28"/>
          <w:szCs w:val="28"/>
        </w:rPr>
        <w:t>зашищенным</w:t>
      </w:r>
      <w:proofErr w:type="spellEnd"/>
    </w:p>
    <w:p w:rsidR="00CA1CDA" w:rsidRPr="00FD2222" w:rsidRDefault="00CA1CDA" w:rsidP="00CA1CDA">
      <w:pPr>
        <w:pStyle w:val="a5"/>
        <w:spacing w:before="0" w:beforeAutospacing="0" w:after="0" w:afterAutospacing="0"/>
        <w:rPr>
          <w:sz w:val="28"/>
          <w:szCs w:val="28"/>
        </w:rPr>
      </w:pPr>
      <w:r w:rsidRPr="00FD2222">
        <w:rPr>
          <w:sz w:val="28"/>
          <w:szCs w:val="28"/>
        </w:rPr>
        <w:t>У него такая ______</w:t>
      </w:r>
      <w:proofErr w:type="gramStart"/>
      <w:r w:rsidRPr="00FD2222">
        <w:rPr>
          <w:sz w:val="28"/>
          <w:szCs w:val="28"/>
        </w:rPr>
        <w:t>_,(</w:t>
      </w:r>
      <w:proofErr w:type="gramEnd"/>
      <w:r w:rsidRPr="00FD2222">
        <w:rPr>
          <w:sz w:val="28"/>
          <w:szCs w:val="28"/>
        </w:rPr>
        <w:t>роль)</w:t>
      </w:r>
    </w:p>
    <w:p w:rsidR="00CA1CDA" w:rsidRPr="00FD2222" w:rsidRDefault="00CA1CDA" w:rsidP="00CA1CDA">
      <w:pPr>
        <w:pStyle w:val="a5"/>
        <w:spacing w:before="0" w:beforeAutospacing="0" w:after="0" w:afterAutospacing="0"/>
        <w:rPr>
          <w:sz w:val="28"/>
          <w:szCs w:val="28"/>
        </w:rPr>
      </w:pPr>
      <w:r w:rsidRPr="00FD2222">
        <w:rPr>
          <w:sz w:val="28"/>
          <w:szCs w:val="28"/>
        </w:rPr>
        <w:t>Это правило резонно</w:t>
      </w:r>
    </w:p>
    <w:p w:rsidR="00CA1CDA" w:rsidRPr="00FD2222" w:rsidRDefault="00CA1CDA" w:rsidP="00CA1CDA">
      <w:pPr>
        <w:pStyle w:val="a5"/>
        <w:spacing w:before="0" w:beforeAutospacing="0" w:after="0" w:afterAutospacing="0"/>
        <w:rPr>
          <w:sz w:val="28"/>
          <w:szCs w:val="28"/>
        </w:rPr>
      </w:pPr>
      <w:r w:rsidRPr="00FD2222">
        <w:rPr>
          <w:sz w:val="28"/>
          <w:szCs w:val="28"/>
        </w:rPr>
        <w:t>Потому что он _______</w:t>
      </w:r>
      <w:proofErr w:type="gramStart"/>
      <w:r w:rsidRPr="00FD2222">
        <w:rPr>
          <w:sz w:val="28"/>
          <w:szCs w:val="28"/>
        </w:rPr>
        <w:t>_.(</w:t>
      </w:r>
      <w:proofErr w:type="gramEnd"/>
      <w:r w:rsidRPr="00FD2222">
        <w:rPr>
          <w:sz w:val="28"/>
          <w:szCs w:val="28"/>
        </w:rPr>
        <w:t>король)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FD2222">
        <w:rPr>
          <w:sz w:val="28"/>
          <w:szCs w:val="28"/>
        </w:rPr>
        <w:t>Коллеги, поделитесь своим творчеством. Не забываем отметить данный приём на маршрутной карте.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CA1CDA" w:rsidRPr="00FD2222" w:rsidRDefault="00CA1CDA" w:rsidP="00CA1CDA">
      <w:pPr>
        <w:tabs>
          <w:tab w:val="left" w:pos="245"/>
        </w:tabs>
        <w:spacing w:after="0" w:line="276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ЗАДАНИЕ 4</w:t>
      </w:r>
      <w:r w:rsidRPr="00FD222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(СЛАЙД 11</w:t>
      </w:r>
      <w:r w:rsidRPr="00FD2222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).</w:t>
      </w:r>
    </w:p>
    <w:p w:rsidR="00CA1CDA" w:rsidRDefault="00CA1CDA" w:rsidP="00CA1CD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>Цели и задачи обучения математике согласно ФГОС достигаются различными средствами, в том числе «технологией развития способ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ности действовать в «уме»</w:t>
      </w:r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Мы рассмотрим один из приёмов, который основывается на знании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таблицы умножения. Называется это задание 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«Расшифровка». Найдите листы розового цвета.</w:t>
      </w:r>
    </w:p>
    <w:p w:rsidR="00CA1CDA" w:rsidRDefault="00CA1CDA" w:rsidP="00CA1CDA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A1CDA" w:rsidRPr="001F601C" w:rsidRDefault="00CA1CDA" w:rsidP="00CA1CDA">
      <w:pPr>
        <w:spacing w:after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F601C">
        <w:rPr>
          <w:rFonts w:ascii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640FC2DA" wp14:editId="4BB31331">
            <wp:extent cx="2905125" cy="20955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05540" cy="2095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</w:t>
      </w:r>
      <w:r w:rsidRPr="00396C7B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FF40B27" wp14:editId="405CB487">
            <wp:extent cx="2905125" cy="209486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16142" cy="2102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CDA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A1CDA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 ответе у нас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получается :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Индийская пословица «Шахматы – игра тысячи радостей».</w:t>
      </w:r>
    </w:p>
    <w:p w:rsidR="00CA1CDA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A1CDA" w:rsidRPr="006C1C00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СЛАЙД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shd w:val="clear" w:color="auto" w:fill="FFFFFF"/>
          <w:lang w:eastAsia="ru-RU"/>
        </w:rPr>
        <w:t xml:space="preserve"> 12</w:t>
      </w:r>
    </w:p>
    <w:p w:rsidR="00CA1CDA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Данный </w:t>
      </w:r>
      <w:proofErr w:type="gramStart"/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приём  применяется</w:t>
      </w:r>
      <w:proofErr w:type="gramEnd"/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для отработки кодировки информаций, навыков счёта, развития внимания. 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Также дети знакомятся с индийской пословицей. </w:t>
      </w:r>
    </w:p>
    <w:p w:rsidR="00CA1CDA" w:rsidRPr="00CA1CDA" w:rsidRDefault="00CA1CDA" w:rsidP="00CA1CDA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Оцените, пожалуйста, его соответствующим значком на маршрутном листе.</w:t>
      </w:r>
      <w:r w:rsidRPr="0007747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CA1CDA" w:rsidRPr="00FD2222" w:rsidRDefault="00CA1CDA" w:rsidP="00CA1CDA">
      <w:pP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ЗАДАНИЕ 5</w:t>
      </w:r>
      <w:r w:rsidRPr="00FD222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</w:t>
      </w:r>
      <w:r w:rsidRPr="00FD222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(Интеграция с математикой и русским языком)</w:t>
      </w:r>
      <w:r w:rsidRPr="00FD222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.  </w:t>
      </w:r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успешной реализации учебных </w:t>
      </w:r>
      <w:proofErr w:type="gramStart"/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>программ  можно</w:t>
      </w:r>
      <w:proofErr w:type="gramEnd"/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интегрировать предметы «Русский язык – математика» с шахматами, «Татарский язык – математика» с шахматами. Следующий приём</w:t>
      </w: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– обучающая структура «КОНЭРС» («Углы») можно применять во время физкультминуток и на этапе закрепления изученного материала. Коллеги, у вас на столах имеются цветные карточки </w:t>
      </w:r>
      <w:proofErr w:type="gramStart"/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( демонстрирую</w:t>
      </w:r>
      <w:proofErr w:type="gramEnd"/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). Я попрошу </w:t>
      </w:r>
      <w:proofErr w:type="gramStart"/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каждого  взять</w:t>
      </w:r>
      <w:proofErr w:type="gramEnd"/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одну карточку определённого цвета,  выбрать соответствующий угол по цвету и выстроиться в ряд, образуя из данных букв слова. (</w:t>
      </w:r>
      <w:proofErr w:type="gramStart"/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</w:t>
      </w:r>
      <w:proofErr w:type="gramEnd"/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углах изображены многоугольники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-</w:t>
      </w: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FD222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Треугольник, трапеция, пятиугольник</w:t>
      </w: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). </w:t>
      </w:r>
    </w:p>
    <w:p w:rsidR="00CA1CDA" w:rsidRPr="00FD2222" w:rsidRDefault="00CA1CDA" w:rsidP="00CA1CDA">
      <w:pPr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-Какое слово у вас получилось? </w:t>
      </w:r>
      <w:r w:rsidRPr="00FD222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(Конь, слон, ладья)</w:t>
      </w:r>
    </w:p>
    <w:p w:rsidR="00CA1CDA" w:rsidRPr="00FD2222" w:rsidRDefault="00CA1CDA" w:rsidP="00CA1C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-</w:t>
      </w:r>
      <w:proofErr w:type="gramStart"/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>Как  назвать</w:t>
      </w:r>
      <w:proofErr w:type="gramEnd"/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их одним словом</w:t>
      </w:r>
      <w:r w:rsidRPr="00FD222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? (Шахматные фигуры)</w:t>
      </w:r>
    </w:p>
    <w:p w:rsidR="00CA1CDA" w:rsidRPr="00FD2222" w:rsidRDefault="00CA1CDA" w:rsidP="00CA1CDA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>- Что изображено на ваших углах? (</w:t>
      </w:r>
      <w:r w:rsidRPr="00FD222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Треугольник, трапеция, пятиугольник)</w:t>
      </w:r>
    </w:p>
    <w:p w:rsidR="00CA1CDA" w:rsidRPr="00FD2222" w:rsidRDefault="00CA1CDA" w:rsidP="00CA1C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proofErr w:type="gramStart"/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>Как  назвать</w:t>
      </w:r>
      <w:proofErr w:type="gramEnd"/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их одним словом? </w:t>
      </w:r>
      <w:proofErr w:type="gramStart"/>
      <w:r w:rsidRPr="00FD222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( Геометрические</w:t>
      </w:r>
      <w:proofErr w:type="gramEnd"/>
      <w:r w:rsidRPr="00FD222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фигуры)</w:t>
      </w:r>
    </w:p>
    <w:p w:rsidR="00CA1CDA" w:rsidRPr="00FD2222" w:rsidRDefault="00CA1CDA" w:rsidP="00CA1CDA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-Уважаемые коллеги, найдите закономерность, по которой я </w:t>
      </w:r>
      <w:proofErr w:type="gramStart"/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>объединила  фигуры</w:t>
      </w:r>
      <w:proofErr w:type="gramEnd"/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каждого угла? </w:t>
      </w:r>
      <w:r w:rsidRPr="00FD2222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(по...) </w:t>
      </w:r>
    </w:p>
    <w:p w:rsidR="00CA1CDA" w:rsidRPr="002205E5" w:rsidRDefault="00CA1CDA" w:rsidP="00CA1CDA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Спасибо за активность присаживаемся. Обратите внимание, коллеги, в одном приёме мы обобщили </w:t>
      </w:r>
      <w:proofErr w:type="gramStart"/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>знания ,</w:t>
      </w:r>
      <w:proofErr w:type="gramEnd"/>
      <w:r w:rsidRPr="00FD222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полученные в разных областях . Я попрошу вас отметить данный приём соответствующим значком на ваш выбор.</w:t>
      </w:r>
    </w:p>
    <w:p w:rsidR="00CA1CDA" w:rsidRPr="00D20B57" w:rsidRDefault="00CA1CDA" w:rsidP="00CA1CDA">
      <w:pPr>
        <w:spacing w:after="0" w:line="240" w:lineRule="auto"/>
        <w:rPr>
          <w:rFonts w:ascii="Times New Roman" w:hAnsi="Times New Roman" w:cs="Times New Roman"/>
          <w:sz w:val="28"/>
          <w:szCs w:val="20"/>
          <w:shd w:val="clear" w:color="auto" w:fill="FFFFFF"/>
        </w:rPr>
      </w:pPr>
      <w:r w:rsidRPr="0034226E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ЗАДАНИЕ 6 «Анаграммы»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.  </w:t>
      </w:r>
      <w:r w:rsidRPr="00D20B57">
        <w:rPr>
          <w:rFonts w:ascii="Times New Roman" w:hAnsi="Times New Roman" w:cs="Times New Roman"/>
          <w:b/>
          <w:bCs/>
          <w:sz w:val="28"/>
          <w:szCs w:val="20"/>
          <w:shd w:val="clear" w:color="auto" w:fill="FFFFFF"/>
        </w:rPr>
        <w:t>Анаграмма</w:t>
      </w:r>
      <w:r w:rsidRPr="00D20B57">
        <w:rPr>
          <w:rFonts w:ascii="Times New Roman" w:hAnsi="Times New Roman" w:cs="Times New Roman"/>
          <w:sz w:val="28"/>
          <w:szCs w:val="20"/>
          <w:shd w:val="clear" w:color="auto" w:fill="FFFFFF"/>
        </w:rPr>
        <w:t> — </w:t>
      </w:r>
      <w:r w:rsidRPr="00D20B57">
        <w:rPr>
          <w:rFonts w:ascii="Times New Roman" w:hAnsi="Times New Roman" w:cs="Times New Roman"/>
          <w:b/>
          <w:bCs/>
          <w:sz w:val="28"/>
          <w:szCs w:val="20"/>
          <w:shd w:val="clear" w:color="auto" w:fill="FFFFFF"/>
        </w:rPr>
        <w:t>это</w:t>
      </w:r>
      <w:r w:rsidRPr="00D20B57">
        <w:rPr>
          <w:rFonts w:ascii="Times New Roman" w:hAnsi="Times New Roman" w:cs="Times New Roman"/>
          <w:sz w:val="28"/>
          <w:szCs w:val="20"/>
          <w:shd w:val="clear" w:color="auto" w:fill="FFFFFF"/>
        </w:rPr>
        <w:t> такая языковая «задачка», головоломка, в которой при изменении порядка букв в слове создаётся новое слово.</w:t>
      </w:r>
    </w:p>
    <w:p w:rsidR="00CA1CDA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shd w:val="clear" w:color="auto" w:fill="FFFFFF"/>
          <w:lang w:eastAsia="ru-RU"/>
        </w:rPr>
      </w:pPr>
      <w:r w:rsidRPr="0034226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 этом задании вам необходимо решить примеры и отгадать слова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Возьмите  бумаги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синего цвета. </w:t>
      </w:r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СЛАЙД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shd w:val="clear" w:color="auto" w:fill="FFFFFF"/>
          <w:lang w:eastAsia="ru-RU"/>
        </w:rPr>
        <w:t xml:space="preserve">Ы 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shd w:val="clear" w:color="auto" w:fill="FFFFFF"/>
          <w:lang w:eastAsia="ru-RU"/>
        </w:rPr>
        <w:t>13 – 14</w:t>
      </w:r>
    </w:p>
    <w:p w:rsidR="00CA1CDA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shd w:val="clear" w:color="auto" w:fill="FFFFFF"/>
          <w:lang w:eastAsia="ru-RU"/>
        </w:rPr>
      </w:pPr>
    </w:p>
    <w:p w:rsidR="00CA1CDA" w:rsidRPr="0034226E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1F601C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3F868552" wp14:editId="26B5724F">
            <wp:extent cx="2971800" cy="20478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972222" cy="2048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    </w:t>
      </w:r>
      <w:r w:rsidRPr="0034226E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19EEFA2C" wp14:editId="000029AD">
            <wp:extent cx="2828290" cy="20574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49606" cy="2072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CDA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A1CDA" w:rsidRDefault="00CA1CDA" w:rsidP="00CA1CDA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</w:pPr>
      <w:r w:rsidRPr="00077473">
        <w:rPr>
          <w:rFonts w:ascii="Times New Roman" w:hAnsi="Times New Roman" w:cs="Times New Roman"/>
          <w:color w:val="000000"/>
          <w:sz w:val="28"/>
          <w:szCs w:val="20"/>
        </w:rPr>
        <w:t xml:space="preserve">Какие же слова получились? </w:t>
      </w:r>
      <w:r w:rsidRPr="00077473">
        <w:rPr>
          <w:rFonts w:ascii="Times New Roman" w:hAnsi="Times New Roman" w:cs="Times New Roman"/>
          <w:color w:val="000000"/>
          <w:sz w:val="28"/>
          <w:szCs w:val="20"/>
        </w:rPr>
        <w:br/>
      </w:r>
      <w:r w:rsidRPr="002205E5">
        <w:rPr>
          <w:rFonts w:ascii="Times New Roman" w:hAnsi="Times New Roman" w:cs="Times New Roman"/>
          <w:color w:val="000000"/>
          <w:sz w:val="28"/>
          <w:szCs w:val="20"/>
          <w:shd w:val="clear" w:color="auto" w:fill="FFFFFF"/>
        </w:rPr>
        <w:t>С помощью этой словесной игры развивается эрудиция, логическое и ассоциативное мышление, сообразительность, концентрация внимания, наблюдательность, расширяется кругозор, тренируются память и интеллектуальные навыки ребёнка. Одновременно происходит обучение грамотному написанию слов, орфографической зоркости.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FD2222">
        <w:rPr>
          <w:sz w:val="28"/>
          <w:szCs w:val="28"/>
        </w:rPr>
        <w:t>Не забываем отметить данный приём на маршрутной карте.</w:t>
      </w:r>
    </w:p>
    <w:p w:rsidR="00CA1CDA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A1CDA" w:rsidRPr="0034226E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ЗАДАНИЕ 7. «Шахматная задача» </w:t>
      </w:r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СЛАЙД</w:t>
      </w:r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Ы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shd w:val="clear" w:color="auto" w:fill="FFFFFF"/>
          <w:lang w:eastAsia="ru-RU"/>
        </w:rPr>
        <w:t xml:space="preserve"> 15-</w:t>
      </w: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shd w:val="clear" w:color="auto" w:fill="FFFFFF"/>
          <w:lang w:eastAsia="ru-RU"/>
        </w:rPr>
        <w:t>16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 .</w:t>
      </w:r>
      <w:proofErr w:type="gramEnd"/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 Возьмите бумаги жёлтого цвета. </w:t>
      </w:r>
      <w:r w:rsidRPr="0034226E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Расположите фигуры по количеству </w:t>
      </w:r>
      <w:proofErr w:type="gramStart"/>
      <w:r w:rsidRPr="0034226E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углов</w:t>
      </w:r>
      <w:proofErr w:type="gramEnd"/>
      <w:r w:rsidRPr="0034226E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 и вы узнаете, как называется специально придуманная позиция для решения шахматной задачи.</w:t>
      </w:r>
    </w:p>
    <w:p w:rsidR="00CA1CDA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:rsidR="00CA1CDA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34226E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14B9476" wp14:editId="6B8B38B3">
            <wp:extent cx="3581400" cy="16192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87374" cy="1621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CDA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:rsidR="00CA1CDA" w:rsidRPr="00077473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lastRenderedPageBreak/>
        <w:t>При помощи этого задания дети повторяют геометрические фигуры и шахматные термины.</w:t>
      </w:r>
      <w:r w:rsidRPr="00077473">
        <w:rPr>
          <w:sz w:val="28"/>
          <w:szCs w:val="28"/>
        </w:rPr>
        <w:t xml:space="preserve"> </w:t>
      </w:r>
      <w:r w:rsidRPr="00FD2222">
        <w:rPr>
          <w:sz w:val="28"/>
          <w:szCs w:val="28"/>
        </w:rPr>
        <w:t>Не забываем отметить данный приём на маршрутной карте.</w:t>
      </w:r>
    </w:p>
    <w:p w:rsidR="00CA1CDA" w:rsidRPr="00FD2222" w:rsidRDefault="00CA1CDA" w:rsidP="00CA1CDA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FD2222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З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АДАНИЕ 8</w:t>
      </w: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. Игра </w:t>
      </w:r>
      <w:proofErr w:type="gramStart"/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« Где</w:t>
      </w:r>
      <w:proofErr w:type="gramEnd"/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логика?». </w:t>
      </w: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( СЛАЙД</w:t>
      </w:r>
      <w:proofErr w:type="gramEnd"/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17</w:t>
      </w:r>
      <w:r w:rsidRPr="00FD2222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 xml:space="preserve"> )</w:t>
      </w: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Это задание называется </w:t>
      </w:r>
      <w:r w:rsidRPr="00FD2222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Найди общее</w:t>
      </w: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. Перед вами 4 картинки. Необходимо найти что их объединяет. Смотреть нужно не сами картинки, а на то, с чем они ассоциируются. </w:t>
      </w:r>
    </w:p>
    <w:p w:rsidR="00CA1CDA" w:rsidRDefault="00CA1CDA" w:rsidP="00CA1CDA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D222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70B1DBE" wp14:editId="6080DF75">
            <wp:extent cx="3305175" cy="21336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18553" cy="2142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CDA" w:rsidRPr="00FD2222" w:rsidRDefault="00CA1CDA" w:rsidP="00CA1CDA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Какое же слово у вас получилось? Правильно, шахматный слон.</w:t>
      </w:r>
    </w:p>
    <w:p w:rsidR="00CA1CDA" w:rsidRPr="00FD2222" w:rsidRDefault="00CA1CDA" w:rsidP="00CA1CDA">
      <w:pPr>
        <w:pStyle w:val="c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FD2222">
        <w:rPr>
          <w:sz w:val="28"/>
          <w:szCs w:val="28"/>
          <w:shd w:val="clear" w:color="auto" w:fill="FFFFFF"/>
        </w:rPr>
        <w:t>Данное задание учит</w:t>
      </w:r>
      <w:r w:rsidRPr="00FD2222">
        <w:rPr>
          <w:sz w:val="28"/>
          <w:szCs w:val="28"/>
        </w:rPr>
        <w:t xml:space="preserve"> детей применять полученные знания в нестандартной </w:t>
      </w:r>
      <w:proofErr w:type="gramStart"/>
      <w:r w:rsidRPr="00FD2222">
        <w:rPr>
          <w:sz w:val="28"/>
          <w:szCs w:val="28"/>
        </w:rPr>
        <w:t>ситуации,  грамотно</w:t>
      </w:r>
      <w:proofErr w:type="gramEnd"/>
      <w:r w:rsidRPr="00FD2222">
        <w:rPr>
          <w:sz w:val="28"/>
          <w:szCs w:val="28"/>
        </w:rPr>
        <w:t xml:space="preserve"> объяснять явления и процессы; развивает логическое мышление, творческую активность, внимание, находчивость и сообразительность, память, интеллектуальные способности учащихся. Можно применять на любом этапе урока.</w:t>
      </w:r>
      <w:r w:rsidRPr="00077473">
        <w:rPr>
          <w:sz w:val="28"/>
          <w:szCs w:val="28"/>
        </w:rPr>
        <w:t xml:space="preserve"> </w:t>
      </w:r>
    </w:p>
    <w:p w:rsidR="00CA1CDA" w:rsidRPr="00FD2222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Оцените, пожалуйста, его соответствующим значком на маршрутном листе.</w:t>
      </w:r>
    </w:p>
    <w:p w:rsidR="00CA1CDA" w:rsidRPr="00FD2222" w:rsidRDefault="00CA1CDA" w:rsidP="00CA1CDA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9</w:t>
      </w:r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Графический диктант. Применяется на уроках математики при изучении темы «Пространственные представления». Возьмите </w:t>
      </w:r>
      <w:proofErr w:type="gramStart"/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листы  в</w:t>
      </w:r>
      <w:proofErr w:type="gramEnd"/>
      <w:r w:rsidRPr="00FD222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клетку. И напишем графический диктант. Потом вы мне 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кажите какую фигуру мы получили.</w:t>
      </w:r>
    </w:p>
    <w:p w:rsidR="00CA1CDA" w:rsidRPr="00FD2222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FD2222">
        <w:rPr>
          <w:noProof/>
          <w:lang w:eastAsia="ru-RU"/>
        </w:rPr>
        <w:drawing>
          <wp:inline distT="0" distB="0" distL="0" distR="0" wp14:anchorId="6368D882" wp14:editId="4846DD66">
            <wp:extent cx="2619375" cy="1809750"/>
            <wp:effectExtent l="0" t="0" r="9525" b="0"/>
            <wp:docPr id="15" name="Рисунок 15" descr="https://grafdiktant.ru/wp-content/uploads/2019/11/lady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grafdiktant.ru/wp-content/uploads/2019/11/ladya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                       </w:t>
      </w:r>
      <w:r w:rsidRPr="00FD2222">
        <w:rPr>
          <w:rFonts w:ascii="Times New Roman" w:eastAsia="Times New Roman" w:hAnsi="Times New Roman" w:cs="Times New Roman"/>
          <w:noProof/>
          <w:sz w:val="28"/>
          <w:szCs w:val="28"/>
          <w:shd w:val="clear" w:color="auto" w:fill="FFFFFF"/>
          <w:lang w:eastAsia="ru-RU"/>
        </w:rPr>
        <w:drawing>
          <wp:inline distT="0" distB="0" distL="0" distR="0" wp14:anchorId="17764864" wp14:editId="2FC3D123">
            <wp:extent cx="2552700" cy="1809115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83989" cy="183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1CDA" w:rsidRPr="00FD2222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CA1CDA" w:rsidRDefault="00CA1CDA" w:rsidP="00CA1CDA">
      <w:pPr>
        <w:spacing w:after="0" w:line="240" w:lineRule="auto"/>
        <w:rPr>
          <w:b/>
          <w:sz w:val="28"/>
          <w:szCs w:val="28"/>
          <w:shd w:val="clear" w:color="auto" w:fill="FFFFFF"/>
        </w:rPr>
      </w:pP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Какая фигура у вас получилась? </w:t>
      </w:r>
      <w:proofErr w:type="gramStart"/>
      <w:r w:rsidRPr="00FD2222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 xml:space="preserve">( </w:t>
      </w:r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СЛАЙД</w:t>
      </w:r>
      <w:proofErr w:type="gramEnd"/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 xml:space="preserve"> 18</w:t>
      </w:r>
      <w:r w:rsidRPr="00FD2222">
        <w:rPr>
          <w:b/>
          <w:sz w:val="28"/>
          <w:szCs w:val="28"/>
          <w:shd w:val="clear" w:color="auto" w:fill="FFFFFF"/>
        </w:rPr>
        <w:t xml:space="preserve"> ).</w:t>
      </w:r>
    </w:p>
    <w:p w:rsidR="00CA1CDA" w:rsidRPr="00FD2222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Это задание одно из самых любимых занятий моих учеников.</w:t>
      </w:r>
      <w:r w:rsidRPr="00FD2222">
        <w:rPr>
          <w:b/>
          <w:sz w:val="28"/>
          <w:szCs w:val="28"/>
          <w:shd w:val="clear" w:color="auto" w:fill="FFFFFF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( СЛАЙД</w:t>
      </w:r>
      <w:proofErr w:type="gramEnd"/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 xml:space="preserve"> 19</w:t>
      </w:r>
      <w:r w:rsidRPr="00FD2222">
        <w:rPr>
          <w:b/>
          <w:sz w:val="28"/>
          <w:szCs w:val="28"/>
          <w:shd w:val="clear" w:color="auto" w:fill="FFFFFF"/>
        </w:rPr>
        <w:t xml:space="preserve"> )</w:t>
      </w: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:rsidR="00CA1CDA" w:rsidRPr="00FD2222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FD2222">
        <w:rPr>
          <w:rFonts w:ascii="Times New Roman" w:hAnsi="Times New Roman" w:cs="Times New Roman"/>
          <w:b/>
          <w:bCs/>
          <w:sz w:val="28"/>
          <w:shd w:val="clear" w:color="auto" w:fill="FFFFFF"/>
        </w:rPr>
        <w:t>Графический</w:t>
      </w:r>
      <w:r w:rsidRPr="00FD2222">
        <w:rPr>
          <w:rFonts w:ascii="Times New Roman" w:hAnsi="Times New Roman" w:cs="Times New Roman"/>
          <w:sz w:val="28"/>
          <w:shd w:val="clear" w:color="auto" w:fill="FFFFFF"/>
        </w:rPr>
        <w:t> </w:t>
      </w:r>
      <w:r w:rsidRPr="00FD2222">
        <w:rPr>
          <w:rFonts w:ascii="Times New Roman" w:hAnsi="Times New Roman" w:cs="Times New Roman"/>
          <w:b/>
          <w:bCs/>
          <w:sz w:val="28"/>
          <w:shd w:val="clear" w:color="auto" w:fill="FFFFFF"/>
        </w:rPr>
        <w:t>диктант</w:t>
      </w:r>
      <w:r w:rsidRPr="00FD2222">
        <w:rPr>
          <w:rFonts w:ascii="Times New Roman" w:hAnsi="Times New Roman" w:cs="Times New Roman"/>
          <w:sz w:val="28"/>
          <w:shd w:val="clear" w:color="auto" w:fill="FFFFFF"/>
        </w:rPr>
        <w:t xml:space="preserve"> – это </w:t>
      </w:r>
      <w:proofErr w:type="gramStart"/>
      <w:r w:rsidRPr="00FD2222">
        <w:rPr>
          <w:rFonts w:ascii="Times New Roman" w:hAnsi="Times New Roman" w:cs="Times New Roman"/>
          <w:sz w:val="28"/>
          <w:shd w:val="clear" w:color="auto" w:fill="FFFFFF"/>
        </w:rPr>
        <w:t>способ  развить</w:t>
      </w:r>
      <w:proofErr w:type="gramEnd"/>
      <w:r w:rsidRPr="00FD2222">
        <w:rPr>
          <w:rFonts w:ascii="Times New Roman" w:hAnsi="Times New Roman" w:cs="Times New Roman"/>
          <w:sz w:val="28"/>
          <w:shd w:val="clear" w:color="auto" w:fill="FFFFFF"/>
        </w:rPr>
        <w:t xml:space="preserve"> логику, абстрактное мышление, усидчивость и кропотливость, а так же мелкую моторику рук.</w:t>
      </w:r>
    </w:p>
    <w:p w:rsidR="00CA1CDA" w:rsidRPr="00FD2222" w:rsidRDefault="00CA1CDA" w:rsidP="00CA1CD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Оцените, пожалуйста, его соответствующим значком на маршрутном листе.</w:t>
      </w:r>
    </w:p>
    <w:p w:rsidR="00CA1CDA" w:rsidRPr="00FD2222" w:rsidRDefault="00CA1CDA" w:rsidP="00CA1CDA">
      <w:pPr>
        <w:pStyle w:val="a3"/>
        <w:shd w:val="clear" w:color="auto" w:fill="FFFFFF"/>
        <w:spacing w:before="0" w:beforeAutospacing="0" w:after="150" w:afterAutospacing="0"/>
        <w:rPr>
          <w:b/>
          <w:bCs/>
          <w:sz w:val="28"/>
          <w:szCs w:val="28"/>
        </w:rPr>
      </w:pPr>
    </w:p>
    <w:p w:rsidR="00CA1CDA" w:rsidRPr="00FD2222" w:rsidRDefault="00CA1CDA" w:rsidP="00CA1CDA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</w:rPr>
      </w:pPr>
      <w:r w:rsidRPr="00FD2222">
        <w:rPr>
          <w:b/>
          <w:bCs/>
          <w:sz w:val="28"/>
          <w:szCs w:val="28"/>
        </w:rPr>
        <w:lastRenderedPageBreak/>
        <w:t>Заключение.</w:t>
      </w:r>
    </w:p>
    <w:p w:rsidR="00CA1CDA" w:rsidRPr="00FD2222" w:rsidRDefault="00CA1CDA" w:rsidP="00CA1CDA">
      <w:pPr>
        <w:tabs>
          <w:tab w:val="left" w:pos="245"/>
        </w:tabs>
        <w:spacing w:after="0" w:line="276" w:lineRule="auto"/>
        <w:jc w:val="both"/>
        <w:rPr>
          <w:sz w:val="28"/>
          <w:szCs w:val="28"/>
          <w:shd w:val="clear" w:color="auto" w:fill="FFFFFF"/>
        </w:rPr>
      </w:pP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На своей практике я убедилась, что шахматы – не только игра, доставляющая детям много радости, удовольствия, но и эффективное средство их интеллектуального развития в игровой форме. Уважаемые коллеги, большое спасибо за активную работу. В заключение я хотела бы получить от вас обратную связь.</w:t>
      </w:r>
      <w:r w:rsidRPr="00FD2222">
        <w:rPr>
          <w:sz w:val="28"/>
          <w:szCs w:val="28"/>
          <w:shd w:val="clear" w:color="auto" w:fill="FFFFFF"/>
        </w:rPr>
        <w:t xml:space="preserve"> </w:t>
      </w:r>
    </w:p>
    <w:p w:rsidR="00CA1CDA" w:rsidRPr="00FD2222" w:rsidRDefault="00CA1CDA" w:rsidP="00CA1CDA">
      <w:pPr>
        <w:tabs>
          <w:tab w:val="left" w:pos="245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(СЛАЙД 20</w:t>
      </w:r>
      <w:r w:rsidRPr="00FD2222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)</w:t>
      </w:r>
    </w:p>
    <w:p w:rsidR="00CA1CDA" w:rsidRPr="00FD2222" w:rsidRDefault="00CA1CDA" w:rsidP="00CA1CDA">
      <w:pPr>
        <w:pStyle w:val="a3"/>
        <w:shd w:val="clear" w:color="auto" w:fill="FFFFFF"/>
        <w:spacing w:before="0" w:beforeAutospacing="0" w:after="150" w:afterAutospacing="0"/>
        <w:rPr>
          <w:sz w:val="28"/>
          <w:szCs w:val="28"/>
          <w:shd w:val="clear" w:color="auto" w:fill="FFFFFF"/>
        </w:rPr>
      </w:pPr>
      <w:r w:rsidRPr="00FD2222">
        <w:rPr>
          <w:sz w:val="28"/>
          <w:szCs w:val="28"/>
          <w:shd w:val="clear" w:color="auto" w:fill="FFFFFF"/>
        </w:rPr>
        <w:t>Я буду благодарна, если кто-то пожелает озвучить свои впечатления от мастер-класса, ваши отзывы помогут мне в дальнейшей работе.</w:t>
      </w:r>
    </w:p>
    <w:p w:rsidR="00CA1CDA" w:rsidRPr="00FD2222" w:rsidRDefault="00CA1CDA" w:rsidP="00CA1CDA">
      <w:pPr>
        <w:tabs>
          <w:tab w:val="left" w:pos="245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(СЛАЙД 21</w:t>
      </w:r>
      <w:r w:rsidRPr="00FD2222">
        <w:rPr>
          <w:rFonts w:ascii="Times New Roman" w:hAnsi="Times New Roman" w:cs="Times New Roman"/>
          <w:b/>
          <w:sz w:val="28"/>
          <w:szCs w:val="28"/>
          <w:u w:val="single"/>
          <w:shd w:val="clear" w:color="auto" w:fill="FFFFFF"/>
        </w:rPr>
        <w:t>)</w:t>
      </w:r>
      <w:r w:rsidRPr="00FD222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 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Желаю всем здоровья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val="tt-RU" w:eastAsia="ru-RU"/>
        </w:rPr>
        <w:t xml:space="preserve">, </w:t>
      </w:r>
      <w:r w:rsidRPr="00FD2222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творческих успехов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val="tt-RU" w:eastAsia="ru-RU"/>
        </w:rPr>
        <w:t xml:space="preserve"> и быт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ь всегда на коне</w:t>
      </w:r>
      <w:r w:rsidRPr="00FD2222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!</w:t>
      </w:r>
    </w:p>
    <w:p w:rsidR="00CA1CDA" w:rsidRPr="00FD2222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A1CDA" w:rsidRPr="00FD2222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CA1CDA" w:rsidRDefault="00CA1CDA" w:rsidP="00CA1CDA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E40D3C" w:rsidRDefault="00E40D3C"/>
    <w:sectPr w:rsidR="00E40D3C" w:rsidSect="00CA1CDA">
      <w:pgSz w:w="11906" w:h="16838"/>
      <w:pgMar w:top="568" w:right="850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F8D133E"/>
    <w:multiLevelType w:val="hybridMultilevel"/>
    <w:tmpl w:val="C8503DC0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1CDA"/>
    <w:rsid w:val="00A34DA6"/>
    <w:rsid w:val="00CA1CDA"/>
    <w:rsid w:val="00E40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5553FFB"/>
  <w15:chartTrackingRefBased/>
  <w15:docId w15:val="{3CAA6210-FB41-4524-9257-EE44D64E9A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A1CD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3">
    <w:name w:val="c3"/>
    <w:basedOn w:val="a"/>
    <w:rsid w:val="00CA1C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CA1CDA"/>
  </w:style>
  <w:style w:type="paragraph" w:styleId="a3">
    <w:name w:val="Normal (Web)"/>
    <w:basedOn w:val="a"/>
    <w:uiPriority w:val="99"/>
    <w:unhideWhenUsed/>
    <w:rsid w:val="00CA1C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CA1C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basedOn w:val="a"/>
    <w:link w:val="a6"/>
    <w:uiPriority w:val="99"/>
    <w:qFormat/>
    <w:rsid w:val="00CA1C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Без интервала Знак"/>
    <w:basedOn w:val="a0"/>
    <w:link w:val="a5"/>
    <w:uiPriority w:val="99"/>
    <w:locked/>
    <w:rsid w:val="00CA1CD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5">
    <w:name w:val="c25"/>
    <w:basedOn w:val="a"/>
    <w:rsid w:val="00CA1C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CA1CD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444580-604C-49EC-8903-B11DB62E5B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10</Pages>
  <Words>1745</Words>
  <Characters>9951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11673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Дамир Кашипов</dc:creator>
  <cp:keywords/>
  <dc:description/>
  <cp:lastModifiedBy>Дамир Кашипов</cp:lastModifiedBy>
  <cp:revision>1</cp:revision>
  <dcterms:created xsi:type="dcterms:W3CDTF">2024-10-17T15:18:00Z</dcterms:created>
  <dcterms:modified xsi:type="dcterms:W3CDTF">2024-10-17T15:33:00Z</dcterms:modified>
</cp:coreProperties>
</file>